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16" w:rsidRPr="00082FAB" w:rsidRDefault="00473E7D" w:rsidP="00082FAB">
      <w:pPr>
        <w:spacing w:before="14" w:after="13"/>
        <w:ind w:right="1819"/>
        <w:textAlignment w:val="baseline"/>
        <w:rPr>
          <w:rFonts w:eastAsia="標楷體"/>
          <w:sz w:val="20"/>
          <w:szCs w:val="20"/>
        </w:rPr>
      </w:pPr>
      <w:bookmarkStart w:id="0" w:name="_Hlk509153967"/>
      <w:r w:rsidRPr="00082FAB">
        <w:rPr>
          <w:rFonts w:eastAsia="標楷體"/>
          <w:noProof/>
          <w:sz w:val="20"/>
          <w:szCs w:val="20"/>
          <w:lang w:eastAsia="zh-TW"/>
        </w:rPr>
        <w:drawing>
          <wp:anchor distT="0" distB="0" distL="114300" distR="114300" simplePos="0" relativeHeight="251659776" behindDoc="0" locked="0" layoutInCell="0" allowOverlap="1" wp14:anchorId="3BB0FA2D" wp14:editId="0F7A773A">
            <wp:simplePos x="2277110" y="836295"/>
            <wp:positionH relativeFrom="margin">
              <wp:align>center</wp:align>
            </wp:positionH>
            <wp:positionV relativeFrom="margin">
              <wp:align>top</wp:align>
            </wp:positionV>
            <wp:extent cx="3450590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Default="00082FAB" w:rsidP="00082FAB">
      <w:pPr>
        <w:spacing w:line="239" w:lineRule="exact"/>
        <w:ind w:right="-58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</w:p>
    <w:p w:rsidR="00082FAB" w:rsidRPr="003700BE" w:rsidRDefault="00EF235B" w:rsidP="00082FAB">
      <w:pPr>
        <w:spacing w:line="239" w:lineRule="exact"/>
        <w:ind w:right="-58"/>
        <w:jc w:val="center"/>
        <w:textAlignment w:val="baseline"/>
        <w:rPr>
          <w:rFonts w:eastAsia="標楷體"/>
          <w:b/>
          <w:color w:val="800080"/>
          <w:spacing w:val="-1"/>
          <w:sz w:val="20"/>
          <w:szCs w:val="20"/>
          <w:lang w:eastAsia="zh-TW"/>
        </w:rPr>
      </w:pPr>
      <w:r w:rsidRPr="003700BE">
        <w:rPr>
          <w:rFonts w:eastAsia="標楷體"/>
          <w:b/>
          <w:color w:val="800080"/>
          <w:spacing w:val="-1"/>
          <w:sz w:val="20"/>
          <w:szCs w:val="20"/>
        </w:rPr>
        <w:t xml:space="preserve">Sacred Heart </w:t>
      </w:r>
      <w:proofErr w:type="spellStart"/>
      <w:r w:rsidRPr="003700BE">
        <w:rPr>
          <w:rFonts w:eastAsia="標楷體"/>
          <w:b/>
          <w:color w:val="800080"/>
          <w:spacing w:val="-1"/>
          <w:sz w:val="20"/>
          <w:szCs w:val="20"/>
        </w:rPr>
        <w:t>Canossian</w:t>
      </w:r>
      <w:proofErr w:type="spellEnd"/>
      <w:r w:rsidRPr="003700BE">
        <w:rPr>
          <w:rFonts w:eastAsia="標楷體"/>
          <w:b/>
          <w:color w:val="800080"/>
          <w:spacing w:val="-1"/>
          <w:sz w:val="20"/>
          <w:szCs w:val="20"/>
        </w:rPr>
        <w:t xml:space="preserve"> Kindergarten Parents-</w:t>
      </w:r>
      <w:proofErr w:type="spellStart"/>
      <w:r w:rsidR="00082FAB" w:rsidRPr="003700BE">
        <w:rPr>
          <w:rFonts w:eastAsia="標楷體"/>
          <w:b/>
          <w:color w:val="800080"/>
          <w:spacing w:val="-1"/>
          <w:sz w:val="20"/>
          <w:szCs w:val="20"/>
          <w:lang w:eastAsia="zh-TW"/>
        </w:rPr>
        <w:t>T</w:t>
      </w:r>
      <w:r w:rsidRPr="003700BE">
        <w:rPr>
          <w:rFonts w:eastAsia="標楷體"/>
          <w:b/>
          <w:color w:val="800080"/>
          <w:spacing w:val="-1"/>
          <w:sz w:val="20"/>
          <w:szCs w:val="20"/>
        </w:rPr>
        <w:t>eachers’Association</w:t>
      </w:r>
      <w:proofErr w:type="spellEnd"/>
    </w:p>
    <w:p w:rsidR="00CA5E16" w:rsidRPr="003700BE" w:rsidRDefault="00EF235B" w:rsidP="00082FAB">
      <w:pPr>
        <w:spacing w:line="239" w:lineRule="exact"/>
        <w:ind w:right="-58"/>
        <w:jc w:val="center"/>
        <w:textAlignment w:val="baseline"/>
        <w:rPr>
          <w:rFonts w:eastAsia="標楷體"/>
          <w:b/>
          <w:color w:val="800080"/>
          <w:spacing w:val="-1"/>
          <w:sz w:val="20"/>
          <w:szCs w:val="20"/>
        </w:rPr>
      </w:pPr>
      <w:r w:rsidRPr="003700BE">
        <w:rPr>
          <w:rFonts w:eastAsia="標楷體"/>
          <w:b/>
          <w:color w:val="800080"/>
          <w:spacing w:val="-1"/>
          <w:sz w:val="20"/>
          <w:szCs w:val="20"/>
        </w:rPr>
        <w:t xml:space="preserve">10 Robinson Road, </w:t>
      </w:r>
      <w:proofErr w:type="spellStart"/>
      <w:r w:rsidRPr="003700BE">
        <w:rPr>
          <w:rFonts w:eastAsia="標楷體"/>
          <w:b/>
          <w:color w:val="800080"/>
          <w:spacing w:val="-1"/>
          <w:sz w:val="20"/>
          <w:szCs w:val="20"/>
        </w:rPr>
        <w:t>Mid Levels</w:t>
      </w:r>
      <w:proofErr w:type="spellEnd"/>
      <w:r w:rsidRPr="003700BE">
        <w:rPr>
          <w:rFonts w:eastAsia="標楷體"/>
          <w:b/>
          <w:color w:val="800080"/>
          <w:spacing w:val="-1"/>
          <w:sz w:val="20"/>
          <w:szCs w:val="20"/>
        </w:rPr>
        <w:t>, Hong Kong</w:t>
      </w:r>
    </w:p>
    <w:bookmarkEnd w:id="0"/>
    <w:p w:rsidR="00082FAB" w:rsidRDefault="00082FAB" w:rsidP="00082FAB">
      <w:pPr>
        <w:spacing w:before="93" w:line="313" w:lineRule="exact"/>
        <w:ind w:left="72"/>
        <w:jc w:val="center"/>
        <w:textAlignment w:val="baseline"/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</w:pPr>
    </w:p>
    <w:p w:rsidR="00082FAB" w:rsidRPr="00A67EB2" w:rsidRDefault="00082FAB" w:rsidP="00A67EB2">
      <w:pPr>
        <w:spacing w:line="320" w:lineRule="exact"/>
        <w:jc w:val="center"/>
        <w:rPr>
          <w:rFonts w:ascii="標楷體" w:eastAsia="標楷體" w:hAnsi="標楷體"/>
          <w:b/>
          <w:sz w:val="26"/>
          <w:lang w:eastAsia="zh-TW"/>
        </w:rPr>
      </w:pPr>
      <w:r w:rsidRPr="00082FAB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201</w:t>
      </w:r>
      <w:r w:rsidR="006E4BF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>8</w:t>
      </w:r>
      <w:r w:rsidRPr="00082FAB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/</w:t>
      </w:r>
      <w:r w:rsidR="006E4BF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>19</w:t>
      </w:r>
      <w:r w:rsidR="00C4205F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年度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『</w:t>
      </w:r>
      <w:r w:rsidR="004D51D1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低</w:t>
      </w:r>
      <w:r w:rsidR="006E4BF2" w:rsidRPr="006E4BF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班</w:t>
      </w:r>
      <w:r w:rsidR="00A67EB2" w:rsidRPr="00A67EB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>親子旅行日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』</w:t>
      </w:r>
      <w:r w:rsidR="00A67EB2">
        <w:rPr>
          <w:rFonts w:eastAsia="標楷體"/>
          <w:b/>
          <w:color w:val="000000"/>
          <w:spacing w:val="-2"/>
          <w:sz w:val="32"/>
          <w:szCs w:val="20"/>
          <w:lang w:val="en-GB" w:eastAsia="zh-TW"/>
        </w:rPr>
        <w:t xml:space="preserve"> 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—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 xml:space="preserve"> </w:t>
      </w:r>
      <w:r w:rsidR="00A67EB2" w:rsidRPr="00A67EB2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問卷調查</w:t>
      </w:r>
      <w:r w:rsidRPr="00082FAB">
        <w:rPr>
          <w:rFonts w:eastAsia="標楷體" w:hint="eastAsia"/>
          <w:b/>
          <w:color w:val="000000"/>
          <w:spacing w:val="-2"/>
          <w:sz w:val="32"/>
          <w:szCs w:val="20"/>
          <w:lang w:val="en-GB" w:eastAsia="zh-TW"/>
        </w:rPr>
        <w:t>結果</w:t>
      </w:r>
    </w:p>
    <w:p w:rsidR="00082FAB" w:rsidRDefault="00082FAB">
      <w:pPr>
        <w:spacing w:before="93" w:line="313" w:lineRule="exact"/>
        <w:ind w:left="72"/>
        <w:textAlignment w:val="baseline"/>
        <w:rPr>
          <w:rFonts w:eastAsia="標楷體"/>
          <w:color w:val="000000"/>
          <w:spacing w:val="-2"/>
          <w:sz w:val="20"/>
          <w:szCs w:val="20"/>
          <w:lang w:val="en-GB" w:eastAsia="zh-TW"/>
        </w:rPr>
      </w:pPr>
    </w:p>
    <w:p w:rsidR="00CA5E16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參</w:t>
      </w:r>
      <w:r w:rsidRPr="0043040E">
        <w:rPr>
          <w:rFonts w:ascii="標楷體" w:eastAsia="標楷體" w:hAnsi="標楷體" w:cs="Arial"/>
          <w:kern w:val="2"/>
          <w:sz w:val="24"/>
          <w:szCs w:val="24"/>
          <w:lang w:eastAsia="zh-TW"/>
        </w:rPr>
        <w:t>加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人數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193AC0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家長</w:t>
      </w:r>
      <w:r w:rsidR="004D51D1">
        <w:rPr>
          <w:rFonts w:eastAsia="標楷體" w:cs="Arial" w:hint="eastAsia"/>
          <w:kern w:val="2"/>
          <w:sz w:val="24"/>
          <w:szCs w:val="24"/>
          <w:lang w:eastAsia="zh-TW"/>
        </w:rPr>
        <w:t>384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F345A3" w:rsidRPr="002F05A0">
        <w:rPr>
          <w:rFonts w:eastAsia="標楷體" w:cs="Arial"/>
          <w:kern w:val="2"/>
          <w:sz w:val="24"/>
          <w:szCs w:val="24"/>
          <w:lang w:eastAsia="zh-TW"/>
        </w:rPr>
        <w:t>/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小童</w:t>
      </w:r>
      <w:r w:rsidR="004D51D1">
        <w:rPr>
          <w:rFonts w:eastAsia="標楷體" w:cs="Arial" w:hint="eastAsia"/>
          <w:kern w:val="2"/>
          <w:sz w:val="24"/>
          <w:szCs w:val="24"/>
          <w:lang w:eastAsia="zh-TW"/>
        </w:rPr>
        <w:t>233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/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幼兒</w:t>
      </w:r>
      <w:r w:rsidR="004D51D1">
        <w:rPr>
          <w:rFonts w:eastAsia="標楷體" w:cs="Arial" w:hint="eastAsia"/>
          <w:kern w:val="2"/>
          <w:sz w:val="24"/>
          <w:szCs w:val="24"/>
          <w:lang w:eastAsia="zh-TW"/>
        </w:rPr>
        <w:t>18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人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846161" w:rsidRPr="002F05A0">
        <w:rPr>
          <w:rFonts w:eastAsia="標楷體" w:cs="Arial" w:hint="eastAsia"/>
          <w:kern w:val="2"/>
          <w:sz w:val="24"/>
          <w:szCs w:val="24"/>
          <w:lang w:eastAsia="zh-TW"/>
        </w:rPr>
        <w:t>/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F345A3" w:rsidRPr="002F05A0">
        <w:rPr>
          <w:rFonts w:eastAsia="標楷體" w:cs="Arial" w:hint="eastAsia"/>
          <w:kern w:val="2"/>
          <w:sz w:val="24"/>
          <w:szCs w:val="24"/>
          <w:lang w:eastAsia="zh-TW"/>
        </w:rPr>
        <w:t>教</w:t>
      </w:r>
      <w:r w:rsidR="00AF68E5" w:rsidRPr="002F05A0">
        <w:rPr>
          <w:rFonts w:eastAsia="標楷體" w:cs="Arial" w:hint="eastAsia"/>
          <w:kern w:val="2"/>
          <w:sz w:val="24"/>
          <w:szCs w:val="24"/>
          <w:lang w:eastAsia="zh-TW"/>
        </w:rPr>
        <w:t>職員</w:t>
      </w:r>
      <w:r w:rsidR="004D51D1">
        <w:rPr>
          <w:rFonts w:eastAsia="標楷體" w:cs="Arial" w:hint="eastAsia"/>
          <w:kern w:val="2"/>
          <w:sz w:val="24"/>
          <w:szCs w:val="24"/>
          <w:lang w:eastAsia="zh-TW"/>
        </w:rPr>
        <w:t>22</w:t>
      </w:r>
      <w:r w:rsidR="00AF68E5" w:rsidRPr="002F05A0">
        <w:rPr>
          <w:rFonts w:eastAsia="標楷體" w:cs="Arial" w:hint="eastAsia"/>
          <w:kern w:val="2"/>
          <w:sz w:val="24"/>
          <w:szCs w:val="24"/>
          <w:lang w:eastAsia="zh-TW"/>
        </w:rPr>
        <w:t>人</w:t>
      </w:r>
      <w:r w:rsidR="00230B89" w:rsidRP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="00230B89" w:rsidRPr="002F05A0">
        <w:rPr>
          <w:rFonts w:eastAsia="標楷體" w:cs="Arial"/>
          <w:kern w:val="2"/>
          <w:sz w:val="24"/>
          <w:szCs w:val="24"/>
          <w:lang w:eastAsia="zh-TW"/>
        </w:rPr>
        <w:t>-</w:t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 xml:space="preserve"> 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總人數</w:t>
      </w:r>
      <w:r w:rsidR="004D51D1">
        <w:rPr>
          <w:rFonts w:eastAsia="標楷體" w:cs="Arial" w:hint="eastAsia"/>
          <w:kern w:val="2"/>
          <w:sz w:val="24"/>
          <w:szCs w:val="24"/>
          <w:lang w:eastAsia="zh-TW"/>
        </w:rPr>
        <w:t>657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人</w:t>
      </w:r>
    </w:p>
    <w:p w:rsidR="00CA5E16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地點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230B89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4D51D1" w:rsidRPr="004D51D1">
        <w:rPr>
          <w:rFonts w:eastAsia="標楷體" w:cs="Arial" w:hint="eastAsia"/>
          <w:kern w:val="2"/>
          <w:sz w:val="24"/>
          <w:szCs w:val="24"/>
          <w:lang w:eastAsia="zh-TW"/>
        </w:rPr>
        <w:t>智趣樂園</w:t>
      </w:r>
    </w:p>
    <w:p w:rsidR="00CA5E16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日期</w:t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230B89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>201</w:t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8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年</w:t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>1</w:t>
      </w:r>
      <w:r w:rsidR="004D51D1">
        <w:rPr>
          <w:rFonts w:eastAsia="標楷體" w:cs="Arial" w:hint="eastAsia"/>
          <w:kern w:val="2"/>
          <w:sz w:val="24"/>
          <w:szCs w:val="24"/>
          <w:lang w:eastAsia="zh-TW"/>
        </w:rPr>
        <w:t>2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月</w:t>
      </w:r>
      <w:r w:rsidR="004D51D1">
        <w:rPr>
          <w:rFonts w:eastAsia="標楷體" w:cs="Arial" w:hint="eastAsia"/>
          <w:kern w:val="2"/>
          <w:sz w:val="24"/>
          <w:szCs w:val="24"/>
          <w:lang w:eastAsia="zh-TW"/>
        </w:rPr>
        <w:t>7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日</w:t>
      </w:r>
    </w:p>
    <w:p w:rsidR="00AF68E5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已派發問卷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:</w:t>
      </w:r>
      <w:r w:rsidR="00193AC0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4D51D1">
        <w:rPr>
          <w:rFonts w:eastAsia="標楷體" w:cs="Arial" w:hint="eastAsia"/>
          <w:kern w:val="2"/>
          <w:sz w:val="24"/>
          <w:szCs w:val="24"/>
          <w:lang w:eastAsia="zh-TW"/>
        </w:rPr>
        <w:t>240</w:t>
      </w:r>
      <w:r w:rsidR="003153D7" w:rsidRPr="002F05A0">
        <w:rPr>
          <w:rFonts w:eastAsia="標楷體" w:cs="Arial"/>
          <w:kern w:val="2"/>
          <w:sz w:val="24"/>
          <w:szCs w:val="24"/>
          <w:lang w:eastAsia="zh-TW"/>
        </w:rPr>
        <w:t>份</w:t>
      </w:r>
    </w:p>
    <w:p w:rsidR="00B90FC3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HK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收回問卷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 xml:space="preserve">: </w:t>
      </w:r>
      <w:r w:rsidR="00193AC0" w:rsidRPr="002F05A0">
        <w:rPr>
          <w:rFonts w:eastAsia="標楷體" w:cs="Arial" w:hint="eastAsia"/>
          <w:kern w:val="2"/>
          <w:sz w:val="24"/>
          <w:szCs w:val="24"/>
          <w:lang w:eastAsia="zh-TW"/>
        </w:rPr>
        <w:tab/>
      </w:r>
      <w:r w:rsidR="003E0BAB">
        <w:rPr>
          <w:rFonts w:eastAsia="標楷體" w:cs="Arial" w:hint="eastAsia"/>
          <w:kern w:val="2"/>
          <w:sz w:val="24"/>
          <w:szCs w:val="24"/>
          <w:lang w:eastAsia="zh-TW"/>
        </w:rPr>
        <w:t>237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份</w:t>
      </w:r>
      <w:r w:rsidR="0017418B" w:rsidRPr="002F05A0">
        <w:rPr>
          <w:rFonts w:eastAsia="標楷體" w:cs="Arial" w:hint="eastAsia"/>
          <w:kern w:val="2"/>
          <w:sz w:val="24"/>
          <w:szCs w:val="24"/>
          <w:lang w:eastAsia="zh-TW"/>
        </w:rPr>
        <w:t>﹐其中</w:t>
      </w:r>
      <w:r w:rsidR="003E0BAB">
        <w:rPr>
          <w:rFonts w:eastAsia="標楷體" w:cs="Arial" w:hint="eastAsia"/>
          <w:kern w:val="2"/>
          <w:sz w:val="24"/>
          <w:szCs w:val="24"/>
          <w:lang w:eastAsia="zh-TW"/>
        </w:rPr>
        <w:t>3</w:t>
      </w:r>
      <w:r w:rsidR="0017418B" w:rsidRPr="002F05A0">
        <w:rPr>
          <w:rFonts w:eastAsia="標楷體" w:cs="Arial" w:hint="eastAsia"/>
          <w:kern w:val="2"/>
          <w:sz w:val="24"/>
          <w:szCs w:val="24"/>
          <w:lang w:eastAsia="zh-TW"/>
        </w:rPr>
        <w:t>份未有</w:t>
      </w:r>
      <w:r w:rsidR="00E95C18">
        <w:rPr>
          <w:rFonts w:eastAsia="標楷體" w:cs="Arial" w:hint="eastAsia"/>
          <w:kern w:val="2"/>
          <w:sz w:val="24"/>
          <w:szCs w:val="24"/>
          <w:lang w:eastAsia="zh-TW"/>
        </w:rPr>
        <w:t>提交</w:t>
      </w:r>
    </w:p>
    <w:p w:rsidR="0017418B" w:rsidRPr="002F05A0" w:rsidRDefault="0017418B" w:rsidP="00B90FC3">
      <w:pPr>
        <w:widowControl w:val="0"/>
        <w:snapToGrid w:val="0"/>
        <w:spacing w:after="120"/>
        <w:ind w:left="720" w:right="-29" w:firstLine="720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 w:hint="eastAsia"/>
          <w:kern w:val="2"/>
          <w:sz w:val="24"/>
          <w:szCs w:val="24"/>
          <w:lang w:eastAsia="zh-TW"/>
        </w:rPr>
        <w:t>即有效問</w:t>
      </w:r>
      <w:r w:rsidRPr="002F05A0">
        <w:rPr>
          <w:rFonts w:eastAsia="標楷體" w:cs="Arial"/>
          <w:kern w:val="2"/>
          <w:sz w:val="24"/>
          <w:szCs w:val="24"/>
          <w:lang w:eastAsia="zh-TW"/>
        </w:rPr>
        <w:t>卷</w:t>
      </w:r>
      <w:r w:rsidRPr="002F05A0">
        <w:rPr>
          <w:rFonts w:eastAsia="標楷體" w:cs="Arial" w:hint="eastAsia"/>
          <w:kern w:val="2"/>
          <w:sz w:val="24"/>
          <w:szCs w:val="24"/>
          <w:lang w:eastAsia="zh-TW"/>
        </w:rPr>
        <w:t>為</w:t>
      </w:r>
      <w:r w:rsidR="003E0BAB">
        <w:rPr>
          <w:rFonts w:eastAsia="標楷體" w:cs="Arial" w:hint="eastAsia"/>
          <w:kern w:val="2"/>
          <w:sz w:val="24"/>
          <w:szCs w:val="24"/>
          <w:lang w:eastAsia="zh-TW"/>
        </w:rPr>
        <w:t>237</w:t>
      </w:r>
      <w:r w:rsidRPr="002F05A0">
        <w:rPr>
          <w:rFonts w:eastAsia="標楷體" w:cs="Arial" w:hint="eastAsia"/>
          <w:kern w:val="2"/>
          <w:sz w:val="24"/>
          <w:szCs w:val="24"/>
          <w:lang w:eastAsia="zh-TW"/>
        </w:rPr>
        <w:t>份</w:t>
      </w:r>
    </w:p>
    <w:p w:rsidR="00230B89" w:rsidRPr="002F05A0" w:rsidRDefault="00EF235B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  <w:r w:rsidRPr="002F05A0">
        <w:rPr>
          <w:rFonts w:eastAsia="標楷體" w:cs="Arial"/>
          <w:kern w:val="2"/>
          <w:sz w:val="24"/>
          <w:szCs w:val="24"/>
          <w:lang w:eastAsia="zh-TW"/>
        </w:rPr>
        <w:t>回覆率</w:t>
      </w:r>
      <w:r w:rsidR="00AF68E5" w:rsidRPr="002F05A0">
        <w:rPr>
          <w:rFonts w:eastAsia="標楷體" w:cs="Arial"/>
          <w:kern w:val="2"/>
          <w:sz w:val="24"/>
          <w:szCs w:val="24"/>
          <w:lang w:eastAsia="zh-TW"/>
        </w:rPr>
        <w:t>:</w:t>
      </w:r>
      <w:r w:rsidR="00A67EB2" w:rsidRPr="002F05A0">
        <w:rPr>
          <w:rFonts w:eastAsia="標楷體" w:cs="Arial"/>
          <w:kern w:val="2"/>
          <w:sz w:val="24"/>
          <w:szCs w:val="24"/>
          <w:lang w:eastAsia="zh-TW"/>
        </w:rPr>
        <w:tab/>
      </w:r>
      <w:r w:rsidR="003E0BAB">
        <w:rPr>
          <w:rFonts w:eastAsia="標楷體" w:cs="Arial" w:hint="eastAsia"/>
          <w:kern w:val="2"/>
          <w:sz w:val="24"/>
          <w:szCs w:val="24"/>
          <w:lang w:eastAsia="zh-TW"/>
        </w:rPr>
        <w:t>98.75</w:t>
      </w:r>
      <w:r w:rsidR="00A67EB2" w:rsidRPr="002F05A0">
        <w:rPr>
          <w:rFonts w:eastAsia="標楷體" w:cs="Arial"/>
          <w:kern w:val="2"/>
          <w:sz w:val="24"/>
          <w:szCs w:val="24"/>
          <w:lang w:eastAsia="zh-TW"/>
        </w:rPr>
        <w:t>%</w:t>
      </w:r>
    </w:p>
    <w:p w:rsidR="00230B89" w:rsidRDefault="00230B89" w:rsidP="002F05A0">
      <w:pPr>
        <w:widowControl w:val="0"/>
        <w:snapToGrid w:val="0"/>
        <w:spacing w:after="120"/>
        <w:ind w:right="-29"/>
        <w:rPr>
          <w:rFonts w:eastAsia="標楷體" w:cs="Arial"/>
          <w:kern w:val="2"/>
          <w:sz w:val="24"/>
          <w:szCs w:val="24"/>
          <w:lang w:eastAsia="zh-TW"/>
        </w:rPr>
      </w:pPr>
    </w:p>
    <w:p w:rsidR="00381C32" w:rsidRDefault="00381C32" w:rsidP="00381C32">
      <w:pPr>
        <w:rPr>
          <w:rFonts w:ascii="標楷體" w:eastAsia="標楷體" w:hAnsi="標楷體" w:cs="Arial"/>
          <w:b/>
          <w:color w:val="000000"/>
          <w:lang w:eastAsia="zh-HK"/>
        </w:rPr>
      </w:pPr>
      <w:r>
        <w:rPr>
          <w:rFonts w:ascii="標楷體" w:eastAsia="標楷體" w:hAnsi="標楷體" w:cs="Arial" w:hint="eastAsia"/>
          <w:b/>
          <w:color w:val="000000"/>
          <w:lang w:eastAsia="zh-TW"/>
        </w:rPr>
        <w:t>1</w:t>
      </w:r>
      <w:r w:rsidRPr="00230B89">
        <w:rPr>
          <w:rFonts w:ascii="標楷體" w:eastAsia="標楷體" w:hAnsi="標楷體" w:cs="Arial" w:hint="eastAsia"/>
          <w:b/>
          <w:color w:val="000000"/>
          <w:lang w:eastAsia="zh-HK"/>
        </w:rPr>
        <w:t>.</w:t>
      </w:r>
      <w:r w:rsidRPr="00230B89">
        <w:rPr>
          <w:rFonts w:ascii="標楷體" w:eastAsia="標楷體" w:hAnsi="標楷體" w:cs="Arial"/>
          <w:b/>
          <w:color w:val="000000"/>
          <w:lang w:eastAsia="zh-HK"/>
        </w:rPr>
        <w:t xml:space="preserve"> </w:t>
      </w:r>
      <w:r w:rsidRPr="00381C32">
        <w:rPr>
          <w:rFonts w:ascii="標楷體" w:eastAsia="標楷體" w:hAnsi="標楷體" w:cs="Arial" w:hint="eastAsia"/>
          <w:b/>
          <w:color w:val="000000"/>
          <w:lang w:eastAsia="zh-HK"/>
        </w:rPr>
        <w:t>家長</w:t>
      </w:r>
      <w:r w:rsidR="00C05369">
        <w:rPr>
          <w:rFonts w:ascii="標楷體" w:eastAsia="標楷體" w:hAnsi="標楷體" w:cs="Arial" w:hint="eastAsia"/>
          <w:b/>
          <w:color w:val="000000"/>
          <w:lang w:eastAsia="zh-HK"/>
        </w:rPr>
        <w:t>有</w:t>
      </w:r>
      <w:r w:rsidRPr="00381C32">
        <w:rPr>
          <w:rFonts w:ascii="標楷體" w:eastAsia="標楷體" w:hAnsi="標楷體" w:cs="Arial" w:hint="eastAsia"/>
          <w:b/>
          <w:color w:val="000000"/>
          <w:lang w:eastAsia="zh-HK"/>
        </w:rPr>
        <w:t>沒有出席活動？</w:t>
      </w:r>
    </w:p>
    <w:p w:rsidR="00381C32" w:rsidRPr="007852F6" w:rsidRDefault="00381C32" w:rsidP="00381C32">
      <w:pPr>
        <w:rPr>
          <w:rFonts w:ascii="標楷體" w:eastAsia="標楷體" w:hAnsi="標楷體" w:cs="Arial"/>
          <w:b/>
          <w:color w:val="000000"/>
          <w:lang w:eastAsia="zh-HK"/>
        </w:rPr>
      </w:pPr>
      <w:r>
        <w:rPr>
          <w:rFonts w:ascii="標楷體" w:eastAsia="標楷體" w:hAnsi="標楷體" w:cs="Arial" w:hint="eastAsia"/>
          <w:b/>
          <w:lang w:eastAsia="zh-TW"/>
        </w:rPr>
        <w:t xml:space="preserve">   有</w:t>
      </w:r>
      <w:r w:rsidRPr="00B75883">
        <w:rPr>
          <w:rFonts w:ascii="標楷體" w:eastAsia="標楷體" w:hAnsi="標楷體" w:cs="Arial"/>
          <w:b/>
          <w:lang w:eastAsia="zh-TW"/>
        </w:rPr>
        <w:t xml:space="preserve"> </w:t>
      </w:r>
      <w:r w:rsidR="003623ED" w:rsidRPr="00381C32">
        <w:rPr>
          <w:rFonts w:ascii="標楷體" w:eastAsia="標楷體" w:hAnsi="標楷體" w:cs="Arial" w:hint="eastAsia"/>
          <w:b/>
          <w:color w:val="FF0000"/>
          <w:lang w:eastAsia="zh-TW"/>
        </w:rPr>
        <w:t>9</w:t>
      </w:r>
      <w:r w:rsidR="003E0BAB">
        <w:rPr>
          <w:rFonts w:ascii="標楷體" w:eastAsia="標楷體" w:hAnsi="標楷體" w:cs="Arial" w:hint="eastAsia"/>
          <w:b/>
          <w:color w:val="FF0000"/>
          <w:lang w:eastAsia="zh-TW"/>
        </w:rPr>
        <w:t>4.09</w:t>
      </w:r>
      <w:r w:rsidR="003623ED" w:rsidRPr="00381C32">
        <w:rPr>
          <w:rFonts w:ascii="標楷體" w:eastAsia="標楷體" w:hAnsi="標楷體" w:cs="Arial"/>
          <w:b/>
          <w:color w:val="FF0000"/>
          <w:lang w:eastAsia="zh-HK"/>
        </w:rPr>
        <w:t>%</w:t>
      </w:r>
      <w:r w:rsidR="003623ED" w:rsidRPr="007852F6">
        <w:rPr>
          <w:rFonts w:ascii="標楷體" w:eastAsia="標楷體" w:hAnsi="標楷體" w:cs="Arial" w:hint="eastAsia"/>
          <w:b/>
          <w:color w:val="000000"/>
          <w:lang w:eastAsia="zh-HK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 w:rsidR="003E0BAB">
        <w:rPr>
          <w:rFonts w:ascii="標楷體" w:eastAsia="標楷體" w:hAnsi="標楷體" w:cs="Arial" w:hint="eastAsia"/>
          <w:b/>
          <w:color w:val="000000"/>
          <w:lang w:eastAsia="zh-TW"/>
        </w:rPr>
        <w:t>223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  <w:r w:rsidRPr="00287621">
        <w:rPr>
          <w:rFonts w:ascii="標楷體" w:eastAsia="標楷體" w:hAnsi="標楷體" w:cs="Arial" w:hint="eastAsia"/>
          <w:b/>
          <w:lang w:eastAsia="zh-TW"/>
        </w:rPr>
        <w:t>,</w:t>
      </w:r>
      <w:r w:rsidRPr="00287621">
        <w:rPr>
          <w:rFonts w:ascii="標楷體" w:eastAsia="標楷體" w:hAnsi="標楷體" w:cs="Arial" w:hint="eastAsia"/>
          <w:b/>
          <w:lang w:eastAsia="zh-HK"/>
        </w:rPr>
        <w:t xml:space="preserve"> </w:t>
      </w:r>
      <w:r>
        <w:rPr>
          <w:rFonts w:ascii="標楷體" w:eastAsia="標楷體" w:hAnsi="標楷體" w:cs="Arial" w:hint="eastAsia"/>
          <w:b/>
          <w:lang w:eastAsia="zh-HK"/>
        </w:rPr>
        <w:t>沒有</w:t>
      </w:r>
      <w:r w:rsidR="00C05369">
        <w:rPr>
          <w:rFonts w:ascii="標楷體" w:eastAsia="標楷體" w:hAnsi="標楷體" w:cs="Arial" w:hint="eastAsia"/>
          <w:b/>
          <w:lang w:eastAsia="zh-TW"/>
        </w:rPr>
        <w:t xml:space="preserve"> </w:t>
      </w:r>
      <w:r w:rsidR="003E0BAB" w:rsidRPr="003E0BAB">
        <w:rPr>
          <w:rFonts w:ascii="標楷體" w:eastAsia="標楷體" w:hAnsi="標楷體" w:cs="Arial" w:hint="eastAsia"/>
          <w:b/>
          <w:color w:val="FF0000"/>
          <w:lang w:eastAsia="zh-TW"/>
        </w:rPr>
        <w:t>5.91</w:t>
      </w:r>
      <w:r w:rsidR="003623ED" w:rsidRPr="003E0BAB">
        <w:rPr>
          <w:rFonts w:ascii="標楷體" w:eastAsia="標楷體" w:hAnsi="標楷體" w:cs="Arial"/>
          <w:b/>
          <w:color w:val="FF0000"/>
          <w:lang w:eastAsia="zh-TW"/>
        </w:rPr>
        <w:t>%</w:t>
      </w:r>
      <w:r w:rsidR="003623ED" w:rsidRPr="007852F6">
        <w:rPr>
          <w:rFonts w:ascii="標楷體" w:eastAsia="標楷體" w:hAnsi="標楷體" w:cs="Arial" w:hint="eastAsia"/>
          <w:b/>
          <w:color w:val="000000"/>
          <w:lang w:eastAsia="zh-HK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>
        <w:rPr>
          <w:rFonts w:ascii="標楷體" w:eastAsia="標楷體" w:hAnsi="標楷體" w:cs="Arial" w:hint="eastAsia"/>
          <w:b/>
          <w:color w:val="000000" w:themeColor="text1"/>
          <w:lang w:eastAsia="zh-TW"/>
        </w:rPr>
        <w:t>14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</w:p>
    <w:p w:rsidR="00381C32" w:rsidRDefault="00381C32" w:rsidP="00C05369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C05369" w:rsidRPr="00C05369" w:rsidRDefault="00C05369" w:rsidP="00C05369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230B89" w:rsidRPr="002F05A0" w:rsidRDefault="00182C25" w:rsidP="00230B89">
      <w:pPr>
        <w:widowControl w:val="0"/>
        <w:snapToGrid w:val="0"/>
        <w:spacing w:after="120"/>
        <w:ind w:right="-29"/>
        <w:rPr>
          <w:rFonts w:eastAsia="標楷體" w:cs="Arial"/>
          <w:b/>
          <w:kern w:val="2"/>
          <w:lang w:eastAsia="zh-TW"/>
        </w:rPr>
      </w:pPr>
      <w:r w:rsidRPr="002F05A0">
        <w:rPr>
          <w:rFonts w:eastAsia="標楷體" w:cs="Arial"/>
          <w:b/>
          <w:kern w:val="2"/>
          <w:lang w:eastAsia="zh-TW"/>
        </w:rPr>
        <w:t>整體滿意程度</w:t>
      </w:r>
      <w:r w:rsidRPr="002F05A0">
        <w:rPr>
          <w:rFonts w:eastAsia="標楷體" w:cs="Arial" w:hint="eastAsia"/>
          <w:b/>
          <w:kern w:val="2"/>
          <w:lang w:eastAsia="zh-TW"/>
        </w:rPr>
        <w:t>:</w:t>
      </w:r>
    </w:p>
    <w:tbl>
      <w:tblPr>
        <w:tblW w:w="9530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766"/>
        <w:gridCol w:w="1440"/>
        <w:gridCol w:w="1350"/>
        <w:gridCol w:w="1440"/>
        <w:gridCol w:w="1440"/>
        <w:gridCol w:w="1350"/>
      </w:tblGrid>
      <w:tr w:rsidR="00182C25" w:rsidRPr="00082FAB" w:rsidTr="00182C25">
        <w:trPr>
          <w:trHeight w:hRule="exact" w:val="35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6F7E07" w:rsidP="006F7E07">
            <w:pPr>
              <w:tabs>
                <w:tab w:val="left" w:pos="640"/>
              </w:tabs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ab/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CA5E16">
            <w:pPr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非常滿意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滿意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082FA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不滿意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45" w:after="29" w:line="267" w:lineRule="exact"/>
              <w:jc w:val="center"/>
              <w:textAlignment w:val="baseline"/>
              <w:rPr>
                <w:rFonts w:eastAsia="標楷體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sz w:val="24"/>
                <w:szCs w:val="24"/>
                <w:lang w:eastAsia="zh-TW"/>
              </w:rPr>
              <w:t>非常不滿意</w:t>
            </w:r>
          </w:p>
        </w:tc>
      </w:tr>
      <w:tr w:rsidR="003E0BAB" w:rsidRPr="00082FAB" w:rsidTr="00E04FCF">
        <w:trPr>
          <w:trHeight w:hRule="exact" w:val="336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36" w:after="1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日期、時間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104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tr w:rsidR="003E0BAB" w:rsidRPr="00082FAB" w:rsidTr="00E04FCF">
        <w:trPr>
          <w:trHeight w:hRule="exact" w:val="346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76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41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107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tr w:rsidR="003E0BAB" w:rsidRPr="00082FAB" w:rsidTr="00E04FCF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36" w:after="2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活動收費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tr w:rsidR="003E0BAB" w:rsidRPr="00082FAB" w:rsidTr="00E04FCF">
        <w:trPr>
          <w:trHeight w:hRule="exact" w:val="336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36" w:after="1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午膳安排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0BAB" w:rsidRPr="00082FAB" w:rsidTr="00E04FCF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40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親子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溝通</w:t>
            </w:r>
            <w:r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元素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123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tr w:rsidR="003E0BAB" w:rsidRPr="00082FAB" w:rsidTr="00E04FCF">
        <w:trPr>
          <w:trHeight w:hRule="exact" w:val="35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62" w:line="253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40" w:after="2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活動整體安排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133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BE705A" w:rsidRDefault="00BE705A">
      <w:pPr>
        <w:spacing w:after="254" w:line="20" w:lineRule="exact"/>
        <w:rPr>
          <w:rFonts w:eastAsia="標楷體"/>
          <w:b/>
          <w:sz w:val="20"/>
          <w:szCs w:val="20"/>
          <w:lang w:eastAsia="zh-TW"/>
        </w:rPr>
      </w:pPr>
    </w:p>
    <w:p w:rsidR="00182C25" w:rsidRPr="00082FAB" w:rsidRDefault="00182C25">
      <w:pPr>
        <w:spacing w:after="254" w:line="20" w:lineRule="exact"/>
        <w:rPr>
          <w:rFonts w:eastAsia="標楷體"/>
          <w:b/>
          <w:sz w:val="20"/>
          <w:szCs w:val="20"/>
          <w:lang w:eastAsia="zh-TW"/>
        </w:rPr>
      </w:pPr>
    </w:p>
    <w:tbl>
      <w:tblPr>
        <w:tblW w:w="9530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766"/>
        <w:gridCol w:w="1440"/>
        <w:gridCol w:w="1350"/>
        <w:gridCol w:w="1440"/>
        <w:gridCol w:w="1440"/>
        <w:gridCol w:w="1350"/>
      </w:tblGrid>
      <w:tr w:rsidR="00CA5E16" w:rsidRPr="00082FAB" w:rsidTr="00182C25">
        <w:trPr>
          <w:trHeight w:hRule="exact" w:val="35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CA5E16">
            <w:pPr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</w:tcPr>
          <w:p w:rsidR="00CA5E16" w:rsidRPr="00CF3FB5" w:rsidRDefault="00CA5E16">
            <w:pPr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CF3FB5">
              <w:rPr>
                <w:rFonts w:eastAsia="標楷體"/>
                <w:color w:val="000000"/>
                <w:sz w:val="24"/>
                <w:szCs w:val="24"/>
              </w:rPr>
              <w:t>非常滿意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CF3FB5">
              <w:rPr>
                <w:rFonts w:eastAsia="標楷體"/>
                <w:color w:val="000000"/>
                <w:sz w:val="24"/>
                <w:szCs w:val="24"/>
              </w:rPr>
              <w:t>滿意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CF3FB5">
              <w:rPr>
                <w:rFonts w:eastAsia="標楷體"/>
                <w:color w:val="000000"/>
                <w:sz w:val="24"/>
                <w:szCs w:val="24"/>
              </w:rPr>
              <w:t>一般</w:t>
            </w:r>
            <w:proofErr w:type="spellEnd"/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CF3FB5">
              <w:rPr>
                <w:rFonts w:eastAsia="標楷體"/>
                <w:color w:val="000000"/>
                <w:sz w:val="24"/>
                <w:szCs w:val="24"/>
              </w:rPr>
              <w:t>不滿意</w:t>
            </w:r>
            <w:proofErr w:type="spellEnd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BF8F" w:themeFill="accent6" w:themeFillTint="99"/>
            <w:vAlign w:val="center"/>
          </w:tcPr>
          <w:p w:rsidR="00CA5E16" w:rsidRPr="00CF3FB5" w:rsidRDefault="00EF235B">
            <w:pPr>
              <w:spacing w:before="50" w:after="24" w:line="267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proofErr w:type="spellStart"/>
            <w:r w:rsidRPr="00CF3FB5">
              <w:rPr>
                <w:rFonts w:eastAsia="標楷體"/>
                <w:color w:val="000000"/>
                <w:sz w:val="24"/>
                <w:szCs w:val="24"/>
              </w:rPr>
              <w:t>非常不滿意</w:t>
            </w:r>
            <w:proofErr w:type="spellEnd"/>
          </w:p>
        </w:tc>
      </w:tr>
      <w:tr w:rsidR="003E0BAB" w:rsidRPr="00082FAB" w:rsidTr="00092AFD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36" w:after="1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日期、時間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41.26%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46.64%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10.76%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1.35%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0.00%</w:t>
            </w:r>
          </w:p>
        </w:tc>
      </w:tr>
      <w:tr w:rsidR="003E0BAB" w:rsidRPr="00082FAB" w:rsidTr="00092AFD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76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41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30.04%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47.98%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19.28%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2.69%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0.00%</w:t>
            </w:r>
          </w:p>
        </w:tc>
      </w:tr>
      <w:tr w:rsidR="003E0BAB" w:rsidRPr="00082FAB" w:rsidTr="00092AFD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36" w:after="2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活動收費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21.97%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43.95%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29.15%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4.93%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0.00%</w:t>
            </w:r>
          </w:p>
        </w:tc>
      </w:tr>
      <w:tr w:rsidR="003E0BAB" w:rsidRPr="00082FAB" w:rsidTr="00092AFD">
        <w:trPr>
          <w:trHeight w:hRule="exact" w:val="34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70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36" w:after="18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午膳安排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19.28%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47.09%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28.70%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4.48%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0.45%</w:t>
            </w:r>
          </w:p>
        </w:tc>
      </w:tr>
      <w:tr w:rsidR="003E0BAB" w:rsidRPr="00082FAB" w:rsidTr="00092AFD">
        <w:trPr>
          <w:trHeight w:hRule="exact" w:val="340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75" w:line="235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40" w:after="24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CF3FB5">
              <w:rPr>
                <w:rFonts w:eastAsia="標楷體"/>
                <w:color w:val="000000"/>
                <w:sz w:val="24"/>
                <w:szCs w:val="24"/>
                <w:lang w:eastAsia="zh-TW"/>
              </w:rPr>
              <w:t>親子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溝通</w:t>
            </w:r>
            <w:r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元素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38.57%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55.16%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5.38%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0.90%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0.00%</w:t>
            </w:r>
          </w:p>
        </w:tc>
      </w:tr>
      <w:tr w:rsidR="003E0BAB" w:rsidRPr="00082FAB" w:rsidTr="00092AFD">
        <w:trPr>
          <w:trHeight w:hRule="exact" w:val="351"/>
        </w:trPr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after="62" w:line="253" w:lineRule="exact"/>
              <w:jc w:val="center"/>
              <w:textAlignment w:val="baseline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CF3FB5" w:rsidRDefault="003E0BAB" w:rsidP="003E0BAB">
            <w:pPr>
              <w:spacing w:before="40" w:after="29" w:line="267" w:lineRule="exact"/>
              <w:ind w:left="38"/>
              <w:textAlignment w:val="baseline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381C32">
              <w:rPr>
                <w:rFonts w:eastAsia="標楷體" w:hint="eastAsia"/>
                <w:color w:val="000000"/>
                <w:sz w:val="24"/>
                <w:szCs w:val="24"/>
                <w:lang w:eastAsia="zh-HK"/>
              </w:rPr>
              <w:t>活動整體安排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28.25%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E0BAB">
              <w:rPr>
                <w:b/>
                <w:color w:val="FF0000"/>
                <w:sz w:val="24"/>
                <w:szCs w:val="24"/>
              </w:rPr>
              <w:t>59.64%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9.87%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2.24%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E0BAB" w:rsidRPr="003E0BAB" w:rsidRDefault="003E0BAB" w:rsidP="003E0BAB">
            <w:pPr>
              <w:jc w:val="center"/>
              <w:rPr>
                <w:color w:val="000000"/>
                <w:sz w:val="24"/>
                <w:szCs w:val="24"/>
              </w:rPr>
            </w:pPr>
            <w:r w:rsidRPr="003E0BAB">
              <w:rPr>
                <w:color w:val="000000"/>
                <w:sz w:val="24"/>
                <w:szCs w:val="24"/>
              </w:rPr>
              <w:t>0.00%</w:t>
            </w:r>
          </w:p>
        </w:tc>
      </w:tr>
    </w:tbl>
    <w:p w:rsidR="00CA5E16" w:rsidRPr="00082FAB" w:rsidRDefault="00082FAB">
      <w:pPr>
        <w:spacing w:after="186" w:line="20" w:lineRule="exact"/>
        <w:rPr>
          <w:rFonts w:eastAsia="標楷體"/>
          <w:sz w:val="20"/>
          <w:szCs w:val="20"/>
        </w:rPr>
      </w:pPr>
      <w:r w:rsidRPr="00082FAB">
        <w:rPr>
          <w:rFonts w:eastAsia="標楷體"/>
          <w:noProof/>
          <w:sz w:val="20"/>
          <w:szCs w:val="20"/>
          <w:lang w:eastAsia="zh-TW"/>
        </w:rPr>
        <w:drawing>
          <wp:inline distT="0" distB="0" distL="0" distR="0" wp14:anchorId="683CAE9B" wp14:editId="7B035589">
            <wp:extent cx="5486400" cy="2910205"/>
            <wp:effectExtent l="0" t="0" r="19050" b="234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2FAB" w:rsidRPr="00082FAB" w:rsidRDefault="00065F5B" w:rsidP="007038B8">
      <w:pPr>
        <w:ind w:right="970"/>
        <w:jc w:val="center"/>
        <w:textAlignment w:val="baseline"/>
        <w:rPr>
          <w:rFonts w:eastAsia="標楷體"/>
          <w:noProof/>
          <w:sz w:val="20"/>
          <w:szCs w:val="20"/>
          <w:lang w:val="en-GB" w:eastAsia="zh-TW"/>
        </w:rPr>
      </w:pPr>
      <w:r>
        <w:rPr>
          <w:noProof/>
        </w:rPr>
        <w:lastRenderedPageBreak/>
        <w:drawing>
          <wp:inline distT="0" distB="0" distL="0" distR="0" wp14:anchorId="18630169" wp14:editId="29D33CC8">
            <wp:extent cx="4891741" cy="2759262"/>
            <wp:effectExtent l="0" t="0" r="4445" b="317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35BA4124-DD06-4A56-893D-5A5D9FAFE0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23ED" w:rsidRDefault="003623ED" w:rsidP="003623ED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Default="003623ED" w:rsidP="003623ED">
      <w:pPr>
        <w:rPr>
          <w:rFonts w:ascii="標楷體" w:eastAsia="標楷體" w:hAnsi="標楷體" w:cs="Arial"/>
          <w:b/>
          <w:color w:val="000000"/>
          <w:lang w:eastAsia="zh-HK"/>
        </w:rPr>
      </w:pPr>
    </w:p>
    <w:p w:rsidR="003623ED" w:rsidRDefault="003623ED" w:rsidP="003623ED">
      <w:pPr>
        <w:rPr>
          <w:rFonts w:ascii="標楷體" w:eastAsia="標楷體" w:hAnsi="標楷體" w:cs="Arial"/>
          <w:b/>
          <w:color w:val="000000"/>
          <w:lang w:eastAsia="zh-HK"/>
        </w:rPr>
      </w:pPr>
      <w:r w:rsidRPr="00230B89">
        <w:rPr>
          <w:rFonts w:ascii="標楷體" w:eastAsia="標楷體" w:hAnsi="標楷體" w:cs="Arial" w:hint="eastAsia"/>
          <w:b/>
          <w:color w:val="000000"/>
          <w:lang w:eastAsia="zh-HK"/>
        </w:rPr>
        <w:t>8.</w:t>
      </w:r>
      <w:r>
        <w:rPr>
          <w:rFonts w:ascii="標楷體" w:eastAsia="標楷體" w:hAnsi="標楷體" w:cs="Arial" w:hint="eastAsia"/>
          <w:b/>
          <w:color w:val="000000"/>
          <w:lang w:eastAsia="zh-TW"/>
        </w:rPr>
        <w:t xml:space="preserve"> </w:t>
      </w:r>
      <w:r w:rsidRPr="003623ED">
        <w:rPr>
          <w:rFonts w:ascii="標楷體" w:eastAsia="標楷體" w:hAnsi="標楷體" w:cs="Arial" w:hint="eastAsia"/>
          <w:b/>
          <w:color w:val="000000"/>
          <w:lang w:eastAsia="zh-HK"/>
        </w:rPr>
        <w:t>若家教會再舉辦同類活動時, 你會參加嗎?</w:t>
      </w:r>
    </w:p>
    <w:p w:rsidR="003623ED" w:rsidRPr="00381C32" w:rsidRDefault="003623ED" w:rsidP="003623ED">
      <w:pPr>
        <w:rPr>
          <w:rFonts w:eastAsia="標楷體"/>
          <w:sz w:val="20"/>
          <w:szCs w:val="20"/>
          <w:lang w:eastAsia="zh-TW"/>
        </w:rPr>
      </w:pPr>
      <w:r>
        <w:rPr>
          <w:rFonts w:ascii="標楷體" w:eastAsia="標楷體" w:hAnsi="標楷體" w:cs="Arial" w:hint="eastAsia"/>
          <w:b/>
          <w:lang w:eastAsia="zh-TW"/>
        </w:rPr>
        <w:t xml:space="preserve">   </w:t>
      </w:r>
      <w:r w:rsidRPr="00B75883">
        <w:rPr>
          <w:rFonts w:ascii="標楷體" w:eastAsia="標楷體" w:hAnsi="標楷體" w:cs="Arial"/>
          <w:b/>
          <w:lang w:eastAsia="zh-TW"/>
        </w:rPr>
        <w:t>會</w:t>
      </w:r>
      <w:r>
        <w:rPr>
          <w:rFonts w:ascii="標楷體" w:eastAsia="標楷體" w:hAnsi="標楷體" w:cs="Arial" w:hint="eastAsia"/>
          <w:b/>
          <w:lang w:eastAsia="zh-TW"/>
        </w:rPr>
        <w:t xml:space="preserve"> </w:t>
      </w:r>
      <w:r>
        <w:rPr>
          <w:rFonts w:ascii="標楷體" w:eastAsia="標楷體" w:hAnsi="標楷體" w:cs="Arial" w:hint="eastAsia"/>
          <w:b/>
          <w:color w:val="FF0000"/>
          <w:lang w:eastAsia="zh-TW"/>
        </w:rPr>
        <w:t>99.</w:t>
      </w:r>
      <w:r w:rsidR="00EB67EF">
        <w:rPr>
          <w:rFonts w:ascii="標楷體" w:eastAsia="標楷體" w:hAnsi="標楷體" w:cs="Arial" w:hint="eastAsia"/>
          <w:b/>
          <w:color w:val="FF0000"/>
          <w:lang w:eastAsia="zh-TW"/>
        </w:rPr>
        <w:t>1%</w:t>
      </w:r>
      <w:r>
        <w:rPr>
          <w:rFonts w:ascii="標楷體" w:eastAsia="標楷體" w:hAnsi="標楷體" w:cs="Arial"/>
          <w:b/>
          <w:color w:val="FF0000"/>
          <w:lang w:eastAsia="zh-TW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 w:rsidR="00EB67EF">
        <w:rPr>
          <w:rFonts w:ascii="標楷體" w:eastAsia="標楷體" w:hAnsi="標楷體" w:cs="Arial" w:hint="eastAsia"/>
          <w:b/>
          <w:color w:val="000000"/>
          <w:lang w:eastAsia="zh-TW"/>
        </w:rPr>
        <w:t>221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  <w:r w:rsidRPr="00287621">
        <w:rPr>
          <w:rFonts w:ascii="標楷體" w:eastAsia="標楷體" w:hAnsi="標楷體" w:cs="Arial" w:hint="eastAsia"/>
          <w:b/>
          <w:lang w:eastAsia="zh-TW"/>
        </w:rPr>
        <w:t>,</w:t>
      </w:r>
      <w:r w:rsidRPr="00287621">
        <w:rPr>
          <w:rFonts w:ascii="標楷體" w:eastAsia="標楷體" w:hAnsi="標楷體" w:cs="Arial" w:hint="eastAsia"/>
          <w:b/>
          <w:lang w:eastAsia="zh-HK"/>
        </w:rPr>
        <w:t xml:space="preserve"> </w:t>
      </w:r>
      <w:r w:rsidRPr="00D4652B">
        <w:rPr>
          <w:rFonts w:ascii="標楷體" w:eastAsia="標楷體" w:hAnsi="標楷體" w:cs="Arial" w:hint="eastAsia"/>
          <w:b/>
          <w:color w:val="000000" w:themeColor="text1"/>
          <w:lang w:eastAsia="zh-TW"/>
        </w:rPr>
        <w:t>不會</w:t>
      </w:r>
      <w:r>
        <w:rPr>
          <w:rFonts w:ascii="標楷體" w:eastAsia="標楷體" w:hAnsi="標楷體" w:cs="Arial" w:hint="eastAsia"/>
          <w:b/>
          <w:color w:val="000000" w:themeColor="text1"/>
          <w:lang w:eastAsia="zh-TW"/>
        </w:rPr>
        <w:t xml:space="preserve"> </w:t>
      </w:r>
      <w:r w:rsidRPr="00D4652B">
        <w:rPr>
          <w:rFonts w:ascii="標楷體" w:eastAsia="標楷體" w:hAnsi="標楷體" w:cs="Arial" w:hint="eastAsia"/>
          <w:b/>
          <w:color w:val="FF0000"/>
          <w:lang w:eastAsia="zh-TW"/>
        </w:rPr>
        <w:t>0</w:t>
      </w:r>
      <w:r>
        <w:rPr>
          <w:rFonts w:ascii="標楷體" w:eastAsia="標楷體" w:hAnsi="標楷體" w:cs="Arial" w:hint="eastAsia"/>
          <w:b/>
          <w:color w:val="FF0000"/>
          <w:lang w:eastAsia="zh-TW"/>
        </w:rPr>
        <w:t>.</w:t>
      </w:r>
      <w:r w:rsidR="00EB67EF">
        <w:rPr>
          <w:rFonts w:ascii="標楷體" w:eastAsia="標楷體" w:hAnsi="標楷體" w:cs="Arial" w:hint="eastAsia"/>
          <w:b/>
          <w:color w:val="FF0000"/>
          <w:lang w:eastAsia="zh-TW"/>
        </w:rPr>
        <w:t>9</w:t>
      </w:r>
      <w:r w:rsidRPr="00D4652B">
        <w:rPr>
          <w:rFonts w:ascii="標楷體" w:eastAsia="標楷體" w:hAnsi="標楷體" w:cs="Arial" w:hint="eastAsia"/>
          <w:b/>
          <w:color w:val="FF0000"/>
          <w:lang w:eastAsia="zh-TW"/>
        </w:rPr>
        <w:t>%</w:t>
      </w:r>
      <w:r>
        <w:rPr>
          <w:rFonts w:ascii="標楷體" w:eastAsia="標楷體" w:hAnsi="標楷體" w:cs="Arial"/>
          <w:b/>
          <w:color w:val="FF0000"/>
          <w:lang w:eastAsia="zh-TW"/>
        </w:rPr>
        <w:t xml:space="preserve"> 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(</w:t>
      </w:r>
      <w:r w:rsidR="00EB67EF">
        <w:rPr>
          <w:rFonts w:ascii="標楷體" w:eastAsia="標楷體" w:hAnsi="標楷體" w:cs="Arial" w:hint="eastAsia"/>
          <w:b/>
          <w:color w:val="000000"/>
          <w:lang w:eastAsia="zh-TW"/>
        </w:rPr>
        <w:t>2</w:t>
      </w:r>
      <w:r>
        <w:rPr>
          <w:rFonts w:ascii="標楷體" w:eastAsia="標楷體" w:hAnsi="標楷體" w:cs="Arial" w:hint="eastAsia"/>
          <w:b/>
          <w:color w:val="000000"/>
          <w:lang w:eastAsia="zh-HK"/>
        </w:rPr>
        <w:t>份</w:t>
      </w:r>
      <w:r w:rsidRPr="007852F6">
        <w:rPr>
          <w:rFonts w:ascii="標楷體" w:eastAsia="標楷體" w:hAnsi="標楷體" w:cs="Arial" w:hint="eastAsia"/>
          <w:b/>
          <w:color w:val="000000"/>
          <w:lang w:eastAsia="zh-HK"/>
        </w:rPr>
        <w:t>)</w:t>
      </w:r>
    </w:p>
    <w:p w:rsidR="003623ED" w:rsidRDefault="003623ED" w:rsidP="007852F6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3623ED" w:rsidRPr="003623ED" w:rsidRDefault="003623ED" w:rsidP="007852F6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EB67EF" w:rsidRPr="00230B89" w:rsidRDefault="00741B91" w:rsidP="00EB67EF">
      <w:pPr>
        <w:rPr>
          <w:rFonts w:ascii="標楷體" w:eastAsia="標楷體" w:hAnsi="標楷體" w:cs="Arial"/>
          <w:b/>
          <w:color w:val="000000"/>
          <w:lang w:eastAsia="zh-HK"/>
        </w:rPr>
      </w:pPr>
      <w:r>
        <w:rPr>
          <w:rFonts w:ascii="標楷體" w:eastAsia="標楷體" w:hAnsi="標楷體" w:cs="Arial"/>
          <w:b/>
          <w:color w:val="000000"/>
          <w:lang w:eastAsia="zh-HK"/>
        </w:rPr>
        <w:t>9</w:t>
      </w:r>
      <w:r w:rsidR="00EB67EF" w:rsidRPr="00230B89">
        <w:rPr>
          <w:rFonts w:ascii="標楷體" w:eastAsia="標楷體" w:hAnsi="標楷體" w:cs="Arial"/>
          <w:b/>
          <w:color w:val="000000"/>
          <w:lang w:eastAsia="zh-HK"/>
        </w:rPr>
        <w:t xml:space="preserve">. </w:t>
      </w:r>
      <w:r w:rsidR="00EB67EF" w:rsidRPr="00230B89">
        <w:rPr>
          <w:rFonts w:ascii="標楷體" w:eastAsia="標楷體" w:hAnsi="標楷體" w:cs="Arial" w:hint="eastAsia"/>
          <w:b/>
          <w:color w:val="000000"/>
          <w:lang w:eastAsia="zh-HK"/>
        </w:rPr>
        <w:t>你對家</w:t>
      </w:r>
      <w:r w:rsidR="00EB67EF">
        <w:rPr>
          <w:rFonts w:ascii="標楷體" w:eastAsia="標楷體" w:hAnsi="標楷體" w:cs="Arial" w:hint="eastAsia"/>
          <w:b/>
          <w:color w:val="000000"/>
          <w:lang w:eastAsia="zh-HK"/>
        </w:rPr>
        <w:t>長</w:t>
      </w:r>
      <w:r w:rsidR="00EB67EF" w:rsidRPr="00230B89">
        <w:rPr>
          <w:rFonts w:ascii="標楷體" w:eastAsia="標楷體" w:hAnsi="標楷體" w:cs="Arial" w:hint="eastAsia"/>
          <w:b/>
          <w:color w:val="000000"/>
          <w:lang w:eastAsia="zh-HK"/>
        </w:rPr>
        <w:t>教</w:t>
      </w:r>
      <w:r w:rsidR="00EB67EF">
        <w:rPr>
          <w:rFonts w:ascii="標楷體" w:eastAsia="標楷體" w:hAnsi="標楷體" w:cs="Arial" w:hint="eastAsia"/>
          <w:b/>
          <w:color w:val="000000"/>
          <w:lang w:eastAsia="zh-HK"/>
        </w:rPr>
        <w:t>帥</w:t>
      </w:r>
      <w:r w:rsidR="00EB67EF" w:rsidRPr="00230B89">
        <w:rPr>
          <w:rFonts w:ascii="標楷體" w:eastAsia="標楷體" w:hAnsi="標楷體" w:cs="Arial" w:hint="eastAsia"/>
          <w:b/>
          <w:color w:val="000000"/>
          <w:lang w:eastAsia="zh-HK"/>
        </w:rPr>
        <w:t>會下次</w:t>
      </w:r>
      <w:r w:rsidR="00EB67EF" w:rsidRPr="00230B89">
        <w:rPr>
          <w:rFonts w:ascii="標楷體" w:eastAsia="標楷體" w:hAnsi="標楷體" w:cs="Arial"/>
          <w:b/>
          <w:color w:val="000000"/>
          <w:lang w:eastAsia="zh-HK"/>
        </w:rPr>
        <w:t>舉辦</w:t>
      </w:r>
      <w:r w:rsidR="00EB67EF" w:rsidRPr="00230B89">
        <w:rPr>
          <w:rFonts w:ascii="標楷體" w:eastAsia="標楷體" w:hAnsi="標楷體" w:cs="Arial" w:hint="eastAsia"/>
          <w:b/>
          <w:color w:val="000000"/>
          <w:lang w:eastAsia="zh-HK"/>
        </w:rPr>
        <w:t>活</w:t>
      </w:r>
      <w:r w:rsidR="00EB67EF" w:rsidRPr="00230B89">
        <w:rPr>
          <w:rFonts w:ascii="標楷體" w:eastAsia="標楷體" w:hAnsi="標楷體" w:cs="Arial"/>
          <w:b/>
          <w:color w:val="000000"/>
          <w:lang w:eastAsia="zh-HK"/>
        </w:rPr>
        <w:t>動的地點</w:t>
      </w:r>
      <w:r w:rsidR="00EB67EF" w:rsidRPr="00230B89">
        <w:rPr>
          <w:rFonts w:ascii="標楷體" w:eastAsia="標楷體" w:hAnsi="標楷體" w:cs="Arial" w:hint="eastAsia"/>
          <w:b/>
          <w:color w:val="000000"/>
          <w:lang w:eastAsia="zh-HK"/>
        </w:rPr>
        <w:t>及形式有什麼</w:t>
      </w:r>
      <w:r w:rsidR="00EB67EF" w:rsidRPr="00230B89">
        <w:rPr>
          <w:rFonts w:ascii="標楷體" w:eastAsia="標楷體" w:hAnsi="標楷體" w:cs="Arial"/>
          <w:b/>
          <w:color w:val="000000"/>
          <w:lang w:eastAsia="zh-HK"/>
        </w:rPr>
        <w:t>建議</w:t>
      </w:r>
      <w:r w:rsidR="00EB67EF" w:rsidRPr="00230B89">
        <w:rPr>
          <w:rFonts w:ascii="標楷體" w:eastAsia="標楷體" w:hAnsi="標楷體" w:cs="Arial" w:hint="eastAsia"/>
          <w:b/>
          <w:color w:val="000000"/>
          <w:lang w:eastAsia="zh-HK"/>
        </w:rPr>
        <w:t>？</w:t>
      </w:r>
    </w:p>
    <w:p w:rsidR="00EB67EF" w:rsidRPr="002D7447" w:rsidRDefault="00EB67EF" w:rsidP="00EB67EF">
      <w:pPr>
        <w:rPr>
          <w:rFonts w:eastAsia="標楷體"/>
          <w:lang w:eastAsia="zh-T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8"/>
        <w:gridCol w:w="1038"/>
      </w:tblGrid>
      <w:tr w:rsidR="00EB67EF" w:rsidRPr="007F5FBE" w:rsidTr="003D6B4F">
        <w:trPr>
          <w:trHeight w:val="279"/>
          <w:tblHeader/>
        </w:trPr>
        <w:tc>
          <w:tcPr>
            <w:tcW w:w="8318" w:type="dxa"/>
            <w:shd w:val="clear" w:color="auto" w:fill="D9D9D9" w:themeFill="background1" w:themeFillShade="D9"/>
            <w:noWrap/>
            <w:vAlign w:val="bottom"/>
          </w:tcPr>
          <w:p w:rsidR="00EB67EF" w:rsidRDefault="00EB67EF" w:rsidP="003D6B4F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  <w:r w:rsidRPr="00DE018C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建議</w:t>
            </w:r>
            <w:r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之</w:t>
            </w:r>
            <w:r w:rsidRPr="00DE018C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活動</w:t>
            </w:r>
            <w:r w:rsidRPr="00DE018C">
              <w:rPr>
                <w:rFonts w:ascii="標楷體" w:eastAsia="標楷體" w:hAnsi="標楷體" w:cs="Arial" w:hint="eastAsia"/>
                <w:b/>
                <w:color w:val="000000"/>
                <w:lang w:eastAsia="zh-TW"/>
              </w:rPr>
              <w:t>地點</w:t>
            </w:r>
          </w:p>
          <w:p w:rsidR="00EB67EF" w:rsidRPr="00DE018C" w:rsidRDefault="00EB67EF" w:rsidP="003D6B4F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noWrap/>
          </w:tcPr>
          <w:p w:rsidR="00EB67EF" w:rsidRPr="00DE018C" w:rsidRDefault="00EB67EF" w:rsidP="003D6B4F">
            <w:pPr>
              <w:tabs>
                <w:tab w:val="left" w:pos="607"/>
              </w:tabs>
              <w:ind w:right="-53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人數</w:t>
            </w:r>
          </w:p>
        </w:tc>
      </w:tr>
      <w:tr w:rsidR="00BF691D" w:rsidRPr="007F5FBE" w:rsidTr="003D6B4F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HK Wetland Park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7F5FBE" w:rsidTr="003D6B4F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T park 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7F5FBE" w:rsidTr="003D6B4F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天水圍綠田園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7F5FBE" w:rsidTr="003D6B4F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禾田喜山種植園 (可介紹如何栽培農作物)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7F5FBE" w:rsidTr="003D6B4F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度假村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7F5FBE" w:rsidTr="003D6B4F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郊野公園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7F5FBE" w:rsidTr="003D6B4F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港島區</w:t>
            </w:r>
            <w:proofErr w:type="spellEnd"/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7F5FBE" w:rsidTr="003D6B4F">
        <w:trPr>
          <w:trHeight w:val="255"/>
        </w:trPr>
        <w:tc>
          <w:tcPr>
            <w:tcW w:w="8318" w:type="dxa"/>
            <w:shd w:val="clear" w:color="auto" w:fill="auto"/>
            <w:noWrap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較多大自然原素的地方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</w:tbl>
    <w:p w:rsidR="00EB67EF" w:rsidRPr="002D7447" w:rsidRDefault="00EB67EF" w:rsidP="00EB67EF">
      <w:pPr>
        <w:rPr>
          <w:rFonts w:ascii="標楷體" w:eastAsia="標楷體" w:hAnsi="標楷體" w:cs="Arial"/>
          <w:b/>
          <w:color w:val="000000"/>
          <w:lang w:eastAsia="zh-HK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8"/>
        <w:gridCol w:w="1038"/>
      </w:tblGrid>
      <w:tr w:rsidR="00EB67EF" w:rsidRPr="007F5FBE" w:rsidTr="003D6B4F">
        <w:trPr>
          <w:trHeight w:val="279"/>
          <w:tblHeader/>
        </w:trPr>
        <w:tc>
          <w:tcPr>
            <w:tcW w:w="8318" w:type="dxa"/>
            <w:shd w:val="clear" w:color="auto" w:fill="D9D9D9" w:themeFill="background1" w:themeFillShade="D9"/>
            <w:noWrap/>
            <w:vAlign w:val="bottom"/>
          </w:tcPr>
          <w:p w:rsidR="00EB67EF" w:rsidRDefault="00EB67EF" w:rsidP="003D6B4F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  <w:r w:rsidRPr="00AA6713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建議</w:t>
            </w:r>
            <w:r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之活動</w:t>
            </w:r>
            <w:r w:rsidRPr="00AA6713">
              <w:rPr>
                <w:rFonts w:ascii="標楷體" w:eastAsia="標楷體" w:hAnsi="標楷體" w:cs="Arial"/>
                <w:b/>
                <w:color w:val="000000"/>
                <w:lang w:eastAsia="zh-CN"/>
              </w:rPr>
              <w:t>形式</w:t>
            </w:r>
          </w:p>
          <w:p w:rsidR="00EB67EF" w:rsidRPr="00DE018C" w:rsidRDefault="00EB67EF" w:rsidP="003D6B4F">
            <w:pPr>
              <w:rPr>
                <w:rFonts w:ascii="標楷體" w:eastAsia="標楷體" w:hAnsi="標楷體" w:cs="Arial"/>
                <w:b/>
                <w:color w:val="000000"/>
                <w:lang w:eastAsia="zh-TW"/>
              </w:rPr>
            </w:pPr>
          </w:p>
        </w:tc>
        <w:tc>
          <w:tcPr>
            <w:tcW w:w="1038" w:type="dxa"/>
            <w:shd w:val="clear" w:color="auto" w:fill="D9D9D9" w:themeFill="background1" w:themeFillShade="D9"/>
            <w:noWrap/>
          </w:tcPr>
          <w:p w:rsidR="00EB67EF" w:rsidRPr="00DE018C" w:rsidRDefault="00EB67EF" w:rsidP="003D6B4F">
            <w:pPr>
              <w:tabs>
                <w:tab w:val="left" w:pos="607"/>
              </w:tabs>
              <w:ind w:right="-53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proofErr w:type="spellStart"/>
            <w:r w:rsidRPr="00DE018C">
              <w:rPr>
                <w:rFonts w:ascii="標楷體" w:eastAsia="標楷體" w:hAnsi="標楷體" w:cs="Arial"/>
                <w:b/>
                <w:color w:val="000000"/>
              </w:rPr>
              <w:t>人數</w:t>
            </w:r>
            <w:proofErr w:type="spellEnd"/>
          </w:p>
        </w:tc>
      </w:tr>
      <w:tr w:rsidR="00BF691D" w:rsidRPr="007F5FBE" w:rsidTr="003D6B4F">
        <w:trPr>
          <w:trHeight w:val="255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可以接觸多些大自然、小動物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F691D" w:rsidRPr="007F5FBE" w:rsidTr="003D6B4F">
        <w:trPr>
          <w:trHeight w:val="255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集體遊戲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</w:tbl>
    <w:p w:rsidR="00EB67EF" w:rsidRDefault="00EB67EF" w:rsidP="00EB67EF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EB67EF" w:rsidRDefault="00EB67EF" w:rsidP="00EB67EF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EB67EF" w:rsidRDefault="00EB67EF" w:rsidP="00EB67EF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EB67EF" w:rsidRDefault="00EB67EF" w:rsidP="00EB67EF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EB67EF" w:rsidRDefault="00EB67EF" w:rsidP="00EB67EF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EB67EF" w:rsidRDefault="00EB67EF" w:rsidP="00EB67EF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EB67EF" w:rsidRDefault="00EB67EF" w:rsidP="00EB67EF">
      <w:pPr>
        <w:ind w:right="970"/>
        <w:textAlignment w:val="baseline"/>
        <w:rPr>
          <w:rFonts w:eastAsia="標楷體"/>
          <w:sz w:val="20"/>
          <w:szCs w:val="20"/>
          <w:lang w:eastAsia="zh-TW"/>
        </w:rPr>
      </w:pPr>
    </w:p>
    <w:p w:rsidR="00EB67EF" w:rsidRDefault="00EB67EF" w:rsidP="00EB67EF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EB67EF" w:rsidRDefault="00EB67EF" w:rsidP="00EB67EF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EB67EF" w:rsidRDefault="00EB67EF" w:rsidP="00EB67EF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BF691D" w:rsidRDefault="00BF691D" w:rsidP="00EB67EF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BF691D" w:rsidRDefault="00BF691D" w:rsidP="00EB67EF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BF691D" w:rsidRDefault="00BF691D" w:rsidP="00EB67EF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BF691D" w:rsidRDefault="00BF691D" w:rsidP="00EB67EF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BF691D" w:rsidRDefault="00BF691D" w:rsidP="00EB67EF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BF691D" w:rsidRDefault="00BF691D" w:rsidP="00EB67EF">
      <w:pPr>
        <w:ind w:right="970"/>
        <w:textAlignment w:val="baseline"/>
        <w:rPr>
          <w:rFonts w:eastAsia="標楷體"/>
          <w:noProof/>
          <w:lang w:val="en-GB" w:eastAsia="zh-TW"/>
        </w:rPr>
      </w:pPr>
    </w:p>
    <w:p w:rsidR="00EB67EF" w:rsidRDefault="00741B91" w:rsidP="00EB67EF">
      <w:pPr>
        <w:ind w:right="970"/>
        <w:textAlignment w:val="baseline"/>
        <w:rPr>
          <w:rFonts w:eastAsia="標楷體"/>
          <w:noProof/>
          <w:lang w:val="en-GB" w:eastAsia="zh-TW"/>
        </w:rPr>
      </w:pPr>
      <w:r>
        <w:rPr>
          <w:rFonts w:ascii="標楷體" w:eastAsia="標楷體" w:hAnsi="標楷體"/>
          <w:b/>
          <w:color w:val="000000"/>
          <w:lang w:eastAsia="zh-TW"/>
        </w:rPr>
        <w:lastRenderedPageBreak/>
        <w:t>10</w:t>
      </w:r>
      <w:bookmarkStart w:id="1" w:name="_GoBack"/>
      <w:bookmarkEnd w:id="1"/>
      <w:r w:rsidR="00EB67EF" w:rsidRPr="00DE018C">
        <w:rPr>
          <w:rFonts w:ascii="標楷體" w:eastAsia="標楷體" w:hAnsi="標楷體"/>
          <w:b/>
          <w:color w:val="000000"/>
          <w:lang w:eastAsia="zh-TW"/>
        </w:rPr>
        <w:t>. 對是次活動的</w:t>
      </w:r>
      <w:r w:rsidR="00EB67EF" w:rsidRPr="00DE018C">
        <w:rPr>
          <w:rFonts w:ascii="標楷體" w:eastAsia="標楷體" w:hAnsi="標楷體" w:hint="eastAsia"/>
          <w:b/>
          <w:color w:val="000000"/>
          <w:lang w:eastAsia="zh-TW"/>
        </w:rPr>
        <w:t>其它</w:t>
      </w:r>
      <w:r w:rsidR="00EB67EF" w:rsidRPr="00DE018C">
        <w:rPr>
          <w:rFonts w:ascii="標楷體" w:eastAsia="標楷體" w:hAnsi="標楷體"/>
          <w:b/>
          <w:color w:val="000000"/>
          <w:lang w:eastAsia="zh-TW"/>
        </w:rPr>
        <w:t>意見</w:t>
      </w:r>
      <w:r w:rsidR="00EB67EF" w:rsidRPr="00DE018C">
        <w:rPr>
          <w:rFonts w:ascii="標楷體" w:eastAsia="標楷體" w:hAnsi="標楷體" w:hint="eastAsia"/>
          <w:b/>
          <w:color w:val="000000"/>
          <w:lang w:eastAsia="zh-TW"/>
        </w:rPr>
        <w:t>及建議</w:t>
      </w:r>
      <w:r w:rsidR="00EB67EF" w:rsidRPr="00230B89">
        <w:rPr>
          <w:rFonts w:ascii="標楷體" w:eastAsia="標楷體" w:hAnsi="標楷體" w:cs="Arial" w:hint="eastAsia"/>
          <w:b/>
          <w:color w:val="000000"/>
          <w:lang w:eastAsia="zh-HK"/>
        </w:rPr>
        <w:t>？</w:t>
      </w:r>
    </w:p>
    <w:p w:rsidR="00EB67EF" w:rsidRPr="003623ED" w:rsidRDefault="00EB67EF" w:rsidP="00EB67EF">
      <w:pPr>
        <w:ind w:right="970"/>
        <w:textAlignment w:val="baseline"/>
        <w:rPr>
          <w:rFonts w:eastAsia="標楷體"/>
          <w:noProof/>
          <w:lang w:val="en-GB" w:eastAsia="zh-TW"/>
        </w:rPr>
      </w:pPr>
    </w:p>
    <w:tbl>
      <w:tblPr>
        <w:tblW w:w="93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1085"/>
      </w:tblGrid>
      <w:tr w:rsidR="00EB67EF" w:rsidRPr="00875EB7" w:rsidTr="003D6B4F">
        <w:trPr>
          <w:trHeight w:hRule="exact" w:val="647"/>
          <w:tblHeader/>
        </w:trPr>
        <w:tc>
          <w:tcPr>
            <w:tcW w:w="8275" w:type="dxa"/>
            <w:shd w:val="clear" w:color="auto" w:fill="D9D9D9" w:themeFill="background1" w:themeFillShade="D9"/>
            <w:vAlign w:val="center"/>
          </w:tcPr>
          <w:p w:rsidR="00EB67EF" w:rsidRDefault="00EB67EF" w:rsidP="003D6B4F">
            <w:pPr>
              <w:spacing w:line="267" w:lineRule="exact"/>
              <w:ind w:left="115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DE018C">
              <w:rPr>
                <w:rFonts w:ascii="標楷體" w:eastAsia="標楷體" w:hAnsi="標楷體"/>
                <w:lang w:eastAsia="zh-TW"/>
              </w:rPr>
              <w:br w:type="page"/>
            </w:r>
          </w:p>
          <w:p w:rsidR="00EB67EF" w:rsidRDefault="00EB67EF" w:rsidP="003D6B4F">
            <w:pPr>
              <w:spacing w:line="267" w:lineRule="exact"/>
              <w:ind w:left="115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  <w:p w:rsidR="00EB67EF" w:rsidRPr="00DE018C" w:rsidRDefault="00EB67EF" w:rsidP="003D6B4F">
            <w:pPr>
              <w:spacing w:line="267" w:lineRule="exact"/>
              <w:ind w:left="115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:rsidR="00EB67EF" w:rsidRPr="00DE018C" w:rsidRDefault="00EB67EF" w:rsidP="003D6B4F">
            <w:pPr>
              <w:jc w:val="center"/>
              <w:textAlignment w:val="baseline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lang w:eastAsia="zh-HK"/>
              </w:rPr>
              <w:t>人數</w:t>
            </w:r>
          </w:p>
        </w:tc>
      </w:tr>
      <w:tr w:rsidR="00EB67EF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EB67EF" w:rsidRDefault="00EB67EF" w:rsidP="003D6B4F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&lt;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lang w:eastAsia="zh-HK"/>
              </w:rPr>
              <w:t>好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評&gt;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EB67EF" w:rsidRPr="002D7447" w:rsidRDefault="00EB67EF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感謝老師的安排和帶領。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謝謝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﹗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多謝。整體得好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！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地點很好，活動種類多元化，場地大小適宜。(手工藝最多，上午下午不同)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地點非常理想，洗手間乾淨整齊。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工作人員也很盡責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場地有足夠坐位休息，每項活動可容易聯絡職員講解。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讓小朋友看到垃圾分類，讓他們學習把吃剩的食物分類和回收，是一個很好的學習機會。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 w:cs="Arial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2D7447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B67EF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EB67EF" w:rsidRDefault="00BF691D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&lt;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  <w:lang w:eastAsia="zh-HK"/>
              </w:rPr>
              <w:t>負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評&gt;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EB67EF" w:rsidRPr="007E308C" w:rsidRDefault="00EB67EF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 xml:space="preserve">旅遊巴安排欠妥善，候車時間太長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br/>
              <w:t>(e.g. 去程旅遊車9:55才抵達﹑七號旅遊巴遲到並非用一條直接路線來回中環及目的地﹑上午等了45分鐘﹐回程亦等了很長時間﹑來回各等一小時﹑早上等候旅遊巴時間較長，幼兒須長時間站立等待較為辛苦﹑早上在碼頭等候時間太長﹑早上等了一個多小時才可以安排到上車﹑早上等車時間太久，兼天色不好，家長及幼兒均有點累﹑0845集合，差不多0945才可上旅遊巴﹑個別司機有遲到及兜路情況，去程及回程時不明白為何會經吐露港路程行駛 (目的地是在元朗那邊），行駛時間要一個小時，而回程時旅遊巴更遲到40分鐘，又加上行吐露港那邊回程，旅遊巴差不多五點鐘才回到中環女問了坐另外旅遊巴家長，早1小時多已經到達中環﹑旅遊巴安排有待改善，下雨天小朋友在碼頭呆等一小時，9時50分才上車，回程時小朋友都已經十分疲累，但仍要一等再等﹑旅遊巴遲到情況嚴重、行錯路，旅行社安排欠專業﹑總共有十一架旅遊巴，被安排在最後一架車的小朋友呆等了差不多一小時。)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26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午餐比較差﹑難食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集合的地點不太適合，因地方比較小及上班時間中環比較窒車。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6A41C6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lang w:eastAsia="zh-TW"/>
              </w:rPr>
              <w:t>3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上年活動較充實﹐有外聘機構設計遊戲，多些合作元素。今年活動較個人化，缺少了集體旅行的意義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午餐份量太多</w:t>
            </w:r>
            <w:proofErr w:type="spellEnd"/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太多小手工製作</w:t>
            </w:r>
            <w:proofErr w:type="spellEnd"/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旅遊巴士上的安全帶大部分未能使用，未夠安全。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場地廁所少及不衛生。小朋友午膳時嘔吐，隨後診為急性腸胃炎，懷疑場地供應食物不妥。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導遊講話未能夠貼近學校既生活。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場地基本上是完全沒有正常玩樂設施。手工藝品沒新意,全是淘竇買回來。玩樂設施很舊/破爛。完全不建議再選這地方.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因天雨關係﹐下午班基本沒有任何集體活動。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收費貴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EB67EF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EB67EF" w:rsidRDefault="00EB67EF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EB67EF" w:rsidRPr="007E308C" w:rsidRDefault="00EB67EF" w:rsidP="003D6B4F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B67EF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EB67EF" w:rsidRDefault="00BF691D" w:rsidP="003D6B4F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&lt;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lang w:eastAsia="zh-HK"/>
              </w:rPr>
              <w:t>建議</w:t>
            </w:r>
            <w:r w:rsidRPr="00630A67">
              <w:rPr>
                <w:rFonts w:ascii="標楷體" w:eastAsia="標楷體" w:hAnsi="標楷體" w:cs="新細明體" w:hint="eastAsia"/>
                <w:b/>
                <w:color w:val="000000"/>
                <w:sz w:val="20"/>
              </w:rPr>
              <w:t>&gt;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EB67EF" w:rsidRPr="007E308C" w:rsidRDefault="00EB67EF" w:rsidP="00BF691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希望接送的旅遊巴能準時﹐縮短等候時間。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建議下次改集合時間為早上9點半或更晚時間上車</w:t>
            </w:r>
            <w:r w:rsidR="006A41C6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午餐如可以選擇訂或不訂</w:t>
            </w:r>
            <w:r w:rsidR="00065F5B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飯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盒會比較好，可選擇一些輕食如三文治等比較合適。因為小朋友未能吃完整份飯盒，會做成浪費。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希望活動可以在星期六日舉行。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活動時間可以短一點。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可以考慮坐 no 6-11 車的家庭遲15-20分鐘到達集合地點。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旅遊巴上不需要導遊一直說話。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午餐若是一圍餐，指定坐位會比較好。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建議下年轉用其他旅遊巴公司。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多點大肌肉的活動會更好。例如簡單的歷奇活動，平衡木等。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安排玩的時間可以稍為長一些。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旅行費用便宜一點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可改為金紫荊廣場上車。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BF691D" w:rsidRPr="00875EB7" w:rsidTr="003D6B4F">
        <w:trPr>
          <w:trHeight w:val="170"/>
        </w:trPr>
        <w:tc>
          <w:tcPr>
            <w:tcW w:w="8275" w:type="dxa"/>
            <w:shd w:val="clear" w:color="auto" w:fill="auto"/>
            <w:vAlign w:val="bottom"/>
          </w:tcPr>
          <w:p w:rsidR="00BF691D" w:rsidRDefault="00BF691D" w:rsidP="00BF691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應有雨天計劃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BF691D" w:rsidRPr="00BF691D" w:rsidRDefault="00BF691D" w:rsidP="00BF691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F691D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</w:tbl>
    <w:p w:rsidR="00344D84" w:rsidRDefault="00344D84" w:rsidP="00082FAB">
      <w:pPr>
        <w:rPr>
          <w:rFonts w:eastAsia="標楷體"/>
          <w:sz w:val="20"/>
          <w:szCs w:val="20"/>
          <w:lang w:eastAsia="zh-TW"/>
        </w:rPr>
      </w:pPr>
    </w:p>
    <w:sectPr w:rsidR="00344D84" w:rsidSect="00082FAB">
      <w:footerReference w:type="default" r:id="rId11"/>
      <w:pgSz w:w="11907" w:h="16840" w:code="9"/>
      <w:pgMar w:top="839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D09" w:rsidRDefault="00F42D09" w:rsidP="00473E7D">
      <w:r>
        <w:separator/>
      </w:r>
    </w:p>
  </w:endnote>
  <w:endnote w:type="continuationSeparator" w:id="0">
    <w:p w:rsidR="00F42D09" w:rsidRDefault="00F42D09" w:rsidP="0047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DFKai-SB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088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BF2" w:rsidRDefault="006E4B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D09" w:rsidRDefault="00F42D09" w:rsidP="00473E7D">
      <w:r>
        <w:separator/>
      </w:r>
    </w:p>
  </w:footnote>
  <w:footnote w:type="continuationSeparator" w:id="0">
    <w:p w:rsidR="00F42D09" w:rsidRDefault="00F42D09" w:rsidP="0047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68B8"/>
    <w:multiLevelType w:val="hybridMultilevel"/>
    <w:tmpl w:val="ECEA522A"/>
    <w:lvl w:ilvl="0" w:tplc="55007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16"/>
    <w:rsid w:val="0004642A"/>
    <w:rsid w:val="00065F5B"/>
    <w:rsid w:val="00082FAB"/>
    <w:rsid w:val="000976CF"/>
    <w:rsid w:val="000C1E4D"/>
    <w:rsid w:val="000C21D5"/>
    <w:rsid w:val="00115268"/>
    <w:rsid w:val="001229FC"/>
    <w:rsid w:val="00123792"/>
    <w:rsid w:val="001466EB"/>
    <w:rsid w:val="0017418B"/>
    <w:rsid w:val="00182C25"/>
    <w:rsid w:val="00193619"/>
    <w:rsid w:val="00193AC0"/>
    <w:rsid w:val="001A12DD"/>
    <w:rsid w:val="001A6C65"/>
    <w:rsid w:val="001B2A5A"/>
    <w:rsid w:val="001C63FB"/>
    <w:rsid w:val="001E746C"/>
    <w:rsid w:val="00214CE9"/>
    <w:rsid w:val="0021756A"/>
    <w:rsid w:val="00230B89"/>
    <w:rsid w:val="00232AA4"/>
    <w:rsid w:val="00234311"/>
    <w:rsid w:val="00247AE5"/>
    <w:rsid w:val="00250713"/>
    <w:rsid w:val="00267538"/>
    <w:rsid w:val="00292744"/>
    <w:rsid w:val="002B60B2"/>
    <w:rsid w:val="002D7447"/>
    <w:rsid w:val="002E5D78"/>
    <w:rsid w:val="002F05A0"/>
    <w:rsid w:val="002F2E12"/>
    <w:rsid w:val="00313E8C"/>
    <w:rsid w:val="003153D7"/>
    <w:rsid w:val="00341674"/>
    <w:rsid w:val="003438A9"/>
    <w:rsid w:val="00344D84"/>
    <w:rsid w:val="0035356F"/>
    <w:rsid w:val="003540C9"/>
    <w:rsid w:val="00361E94"/>
    <w:rsid w:val="003623ED"/>
    <w:rsid w:val="003700BE"/>
    <w:rsid w:val="00370418"/>
    <w:rsid w:val="0037508E"/>
    <w:rsid w:val="00381C32"/>
    <w:rsid w:val="00387695"/>
    <w:rsid w:val="003906D9"/>
    <w:rsid w:val="003947FD"/>
    <w:rsid w:val="003A2491"/>
    <w:rsid w:val="003B7E4C"/>
    <w:rsid w:val="003C7678"/>
    <w:rsid w:val="003D5973"/>
    <w:rsid w:val="003E0BAB"/>
    <w:rsid w:val="004108F5"/>
    <w:rsid w:val="0043040E"/>
    <w:rsid w:val="00456775"/>
    <w:rsid w:val="0046005D"/>
    <w:rsid w:val="00460B5F"/>
    <w:rsid w:val="00473E7D"/>
    <w:rsid w:val="004B2A5D"/>
    <w:rsid w:val="004C3DA6"/>
    <w:rsid w:val="004D51D1"/>
    <w:rsid w:val="004F2572"/>
    <w:rsid w:val="00531BB1"/>
    <w:rsid w:val="00534F1F"/>
    <w:rsid w:val="00543F13"/>
    <w:rsid w:val="00546330"/>
    <w:rsid w:val="00577D1A"/>
    <w:rsid w:val="005B533F"/>
    <w:rsid w:val="005B7320"/>
    <w:rsid w:val="00601D48"/>
    <w:rsid w:val="00603DA8"/>
    <w:rsid w:val="00632DD4"/>
    <w:rsid w:val="00644AD3"/>
    <w:rsid w:val="00660D58"/>
    <w:rsid w:val="00671AC6"/>
    <w:rsid w:val="00691E84"/>
    <w:rsid w:val="006967BF"/>
    <w:rsid w:val="006A05FE"/>
    <w:rsid w:val="006A1C56"/>
    <w:rsid w:val="006A41C6"/>
    <w:rsid w:val="006D3C80"/>
    <w:rsid w:val="006D4225"/>
    <w:rsid w:val="006E4BF2"/>
    <w:rsid w:val="006E6F60"/>
    <w:rsid w:val="006F7E07"/>
    <w:rsid w:val="006F7EEC"/>
    <w:rsid w:val="007038B8"/>
    <w:rsid w:val="00705165"/>
    <w:rsid w:val="00736F20"/>
    <w:rsid w:val="00741B91"/>
    <w:rsid w:val="0076184A"/>
    <w:rsid w:val="007852F6"/>
    <w:rsid w:val="007E01B7"/>
    <w:rsid w:val="007F0402"/>
    <w:rsid w:val="007F5FBE"/>
    <w:rsid w:val="0081151F"/>
    <w:rsid w:val="00846161"/>
    <w:rsid w:val="00856BCA"/>
    <w:rsid w:val="00875EB7"/>
    <w:rsid w:val="008E327F"/>
    <w:rsid w:val="008E6843"/>
    <w:rsid w:val="008F199F"/>
    <w:rsid w:val="00920A21"/>
    <w:rsid w:val="00932F32"/>
    <w:rsid w:val="00936687"/>
    <w:rsid w:val="009856E1"/>
    <w:rsid w:val="009E644F"/>
    <w:rsid w:val="00A556A1"/>
    <w:rsid w:val="00A612FD"/>
    <w:rsid w:val="00A64033"/>
    <w:rsid w:val="00A67EB2"/>
    <w:rsid w:val="00A76811"/>
    <w:rsid w:val="00AA0787"/>
    <w:rsid w:val="00AA4FAA"/>
    <w:rsid w:val="00AA5C87"/>
    <w:rsid w:val="00AB5BA5"/>
    <w:rsid w:val="00AD57EC"/>
    <w:rsid w:val="00AD5D0E"/>
    <w:rsid w:val="00AF2208"/>
    <w:rsid w:val="00AF68E5"/>
    <w:rsid w:val="00B07700"/>
    <w:rsid w:val="00B22E49"/>
    <w:rsid w:val="00B251A0"/>
    <w:rsid w:val="00B318A1"/>
    <w:rsid w:val="00B32873"/>
    <w:rsid w:val="00B533BE"/>
    <w:rsid w:val="00B54498"/>
    <w:rsid w:val="00B63BF4"/>
    <w:rsid w:val="00B753CD"/>
    <w:rsid w:val="00B8150F"/>
    <w:rsid w:val="00B83135"/>
    <w:rsid w:val="00B90FC3"/>
    <w:rsid w:val="00B9284A"/>
    <w:rsid w:val="00B96DF3"/>
    <w:rsid w:val="00BB2F19"/>
    <w:rsid w:val="00BC40A5"/>
    <w:rsid w:val="00BD1D3F"/>
    <w:rsid w:val="00BE705A"/>
    <w:rsid w:val="00BF691D"/>
    <w:rsid w:val="00C02926"/>
    <w:rsid w:val="00C05369"/>
    <w:rsid w:val="00C252FA"/>
    <w:rsid w:val="00C4205F"/>
    <w:rsid w:val="00C47DEF"/>
    <w:rsid w:val="00C66A02"/>
    <w:rsid w:val="00C87512"/>
    <w:rsid w:val="00CA5E16"/>
    <w:rsid w:val="00CF3FB5"/>
    <w:rsid w:val="00CF5DF1"/>
    <w:rsid w:val="00D20668"/>
    <w:rsid w:val="00D51B29"/>
    <w:rsid w:val="00DE018C"/>
    <w:rsid w:val="00DE6E3D"/>
    <w:rsid w:val="00DE6FED"/>
    <w:rsid w:val="00DF1179"/>
    <w:rsid w:val="00E117B5"/>
    <w:rsid w:val="00E139F9"/>
    <w:rsid w:val="00E25E37"/>
    <w:rsid w:val="00E51669"/>
    <w:rsid w:val="00E66E3C"/>
    <w:rsid w:val="00E86184"/>
    <w:rsid w:val="00E95C18"/>
    <w:rsid w:val="00EA675D"/>
    <w:rsid w:val="00EA7F92"/>
    <w:rsid w:val="00EB67EF"/>
    <w:rsid w:val="00ED214C"/>
    <w:rsid w:val="00EF235B"/>
    <w:rsid w:val="00F11941"/>
    <w:rsid w:val="00F11E7F"/>
    <w:rsid w:val="00F2145F"/>
    <w:rsid w:val="00F267FB"/>
    <w:rsid w:val="00F345A3"/>
    <w:rsid w:val="00F42D09"/>
    <w:rsid w:val="00F469C2"/>
    <w:rsid w:val="00F724B3"/>
    <w:rsid w:val="00F76432"/>
    <w:rsid w:val="00FD6E54"/>
    <w:rsid w:val="00FE0D4F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979DC"/>
  <w15:docId w15:val="{D9E9A84D-FBD2-4199-833E-498F1D5D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E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E7D"/>
  </w:style>
  <w:style w:type="paragraph" w:styleId="Footer">
    <w:name w:val="footer"/>
    <w:basedOn w:val="Normal"/>
    <w:link w:val="FooterChar"/>
    <w:uiPriority w:val="99"/>
    <w:unhideWhenUsed/>
    <w:rsid w:val="00473E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7D"/>
  </w:style>
  <w:style w:type="table" w:styleId="TableGrid">
    <w:name w:val="Table Grid"/>
    <w:basedOn w:val="TableNormal"/>
    <w:uiPriority w:val="59"/>
    <w:rsid w:val="001E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5D0E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381C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SHCK\Questionaire\&#35242;&#23376;&#26053;&#34892;\2017&#35242;&#23376;&#26053;&#34892;&#26085;&#21839;&#21367;&#35519;&#26597;&#32080;&#2652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Arnold\Baby\SHCK%20PTA%20Info\2018-2019\2018%20&#20302;&#29677;&#35242;&#23376;&#26053;&#34892;&#26085;\2018%20&#20302;&#29677;&#35242;&#23376;&#26053;&#34892;&#26085;&#21839;&#21367;&#35519;&#26597;&#22577;&#2157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>
                <a:solidFill>
                  <a:srgbClr val="1F497D"/>
                </a:solidFill>
                <a:latin typeface="Arial" panose="020B0604020202020204" pitchFamily="34" charset="0"/>
                <a:ea typeface="Arial"/>
                <a:cs typeface="Arial" panose="020B0604020202020204" pitchFamily="34" charset="0"/>
              </a:defRPr>
            </a:pPr>
            <a:r>
              <a:rPr lang="en-US" sz="100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2014/15</a:t>
            </a:r>
            <a:r>
              <a:rPr lang="zh-TW" altLang="en-US" sz="1000" b="1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年度全校親子旅行日問卷調查結果 </a:t>
            </a:r>
            <a:endParaRPr lang="en-US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7.5542965061378723E-3"/>
          <c:y val="1.780150564293719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Data!$B$542</c:f>
              <c:strCache>
                <c:ptCount val="1"/>
                <c:pt idx="0">
                  <c:v>非常滿意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Data!$C$542:$H$542</c:f>
              <c:numCache>
                <c:formatCode>0.00%</c:formatCode>
                <c:ptCount val="6"/>
                <c:pt idx="0">
                  <c:v>0.61494252873563149</c:v>
                </c:pt>
                <c:pt idx="1">
                  <c:v>0.60344827586206851</c:v>
                </c:pt>
                <c:pt idx="2">
                  <c:v>0.55938697318007669</c:v>
                </c:pt>
                <c:pt idx="3">
                  <c:v>0.58157389635316703</c:v>
                </c:pt>
                <c:pt idx="4">
                  <c:v>0.57965451055662265</c:v>
                </c:pt>
                <c:pt idx="5">
                  <c:v>0.41050583657587547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14-4784-8328-96CFDD3CCA79}"/>
            </c:ext>
          </c:extLst>
        </c:ser>
        <c:ser>
          <c:idx val="1"/>
          <c:order val="1"/>
          <c:tx>
            <c:strRef>
              <c:f>Data!$B$543</c:f>
              <c:strCache>
                <c:ptCount val="1"/>
                <c:pt idx="0">
                  <c:v>滿意 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Data!$C$543:$H$543</c:f>
              <c:numCache>
                <c:formatCode>0.00%</c:formatCode>
                <c:ptCount val="6"/>
                <c:pt idx="0">
                  <c:v>0.36590038314176343</c:v>
                </c:pt>
                <c:pt idx="1">
                  <c:v>0.37164750957854431</c:v>
                </c:pt>
                <c:pt idx="2">
                  <c:v>0.38697318007662895</c:v>
                </c:pt>
                <c:pt idx="3">
                  <c:v>0.35892514395393482</c:v>
                </c:pt>
                <c:pt idx="4">
                  <c:v>0.35316698656430001</c:v>
                </c:pt>
                <c:pt idx="5">
                  <c:v>0.40856031128404796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14-4784-8328-96CFDD3CCA79}"/>
            </c:ext>
          </c:extLst>
        </c:ser>
        <c:ser>
          <c:idx val="2"/>
          <c:order val="2"/>
          <c:tx>
            <c:strRef>
              <c:f>Data!$B$544</c:f>
              <c:strCache>
                <c:ptCount val="1"/>
                <c:pt idx="0">
                  <c:v>一般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Data!$C$544:$H$544</c:f>
              <c:numCache>
                <c:formatCode>0.00%</c:formatCode>
                <c:ptCount val="6"/>
                <c:pt idx="0">
                  <c:v>1.7241379310344827E-2</c:v>
                </c:pt>
                <c:pt idx="1">
                  <c:v>2.1072796934865901E-2</c:v>
                </c:pt>
                <c:pt idx="2">
                  <c:v>5.3639846743294868E-2</c:v>
                </c:pt>
                <c:pt idx="3">
                  <c:v>5.5662188099808073E-2</c:v>
                </c:pt>
                <c:pt idx="4">
                  <c:v>6.5259117082533583E-2</c:v>
                </c:pt>
                <c:pt idx="5">
                  <c:v>0.16536964980544749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14-4784-8328-96CFDD3CCA79}"/>
            </c:ext>
          </c:extLst>
        </c:ser>
        <c:ser>
          <c:idx val="3"/>
          <c:order val="3"/>
          <c:tx>
            <c:strRef>
              <c:f>Data!$B$545</c:f>
              <c:strCache>
                <c:ptCount val="1"/>
                <c:pt idx="0">
                  <c:v>不滿意 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Data!$C$545:$H$545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3.8387715930902158E-3</c:v>
                </c:pt>
                <c:pt idx="4">
                  <c:v>1.919385796545109E-3</c:v>
                </c:pt>
                <c:pt idx="5">
                  <c:v>1.5564202334630361E-2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14-4784-8328-96CFDD3CCA79}"/>
            </c:ext>
          </c:extLst>
        </c:ser>
        <c:ser>
          <c:idx val="4"/>
          <c:order val="4"/>
          <c:tx>
            <c:strRef>
              <c:f>Data!$B$546</c:f>
              <c:strCache>
                <c:ptCount val="1"/>
                <c:pt idx="0">
                  <c:v>非常不滿意</c:v>
                </c:pt>
              </c:strCache>
            </c:strRef>
          </c:tx>
          <c:invertIfNegative val="0"/>
          <c:cat>
            <c:strRef>
              <c:f>Data!$C$541:$H$541</c:f>
              <c:strCache>
                <c:ptCount val="6"/>
                <c:pt idx="0">
                  <c:v>1. 地點安排適中</c:v>
                </c:pt>
                <c:pt idx="1">
                  <c:v>2. 日期、時間適合</c:v>
                </c:pt>
                <c:pt idx="2">
                  <c:v>3. 活動收費合理</c:v>
                </c:pt>
                <c:pt idx="3">
                  <c:v>4.  活動安排流暢</c:v>
                </c:pt>
                <c:pt idx="4">
                  <c:v>5.  親子遊戲時間充足及富趣味性</c:v>
                </c:pt>
                <c:pt idx="5">
                  <c:v>6.  午膳安排恰當</c:v>
                </c:pt>
              </c:strCache>
            </c:strRef>
          </c:cat>
          <c:val>
            <c:numRef>
              <c:f>Data!$C$546:$H$546</c:f>
              <c:numCache>
                <c:formatCode>0.00%</c:formatCode>
                <c:ptCount val="6"/>
                <c:pt idx="0">
                  <c:v>1.9157088122605391E-3</c:v>
                </c:pt>
                <c:pt idx="1">
                  <c:v>3.8314176245210752E-3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14-4784-8328-96CFDD3CCA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46880"/>
        <c:axId val="219080960"/>
      </c:barChart>
      <c:catAx>
        <c:axId val="21874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zh-HK"/>
          </a:p>
        </c:txPr>
        <c:crossAx val="219080960"/>
        <c:crosses val="autoZero"/>
        <c:auto val="1"/>
        <c:lblAlgn val="ctr"/>
        <c:lblOffset val="100"/>
        <c:noMultiLvlLbl val="0"/>
      </c:catAx>
      <c:valAx>
        <c:axId val="2190809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zh-HK"/>
          </a:p>
        </c:txPr>
        <c:crossAx val="2187468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zh-HK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'[2018 低班親子旅行日問卷調查報告.xls]Summary'!$A$17</c:f>
              <c:strCache>
                <c:ptCount val="1"/>
                <c:pt idx="0">
                  <c:v>非常滿意</c:v>
                </c:pt>
              </c:strCache>
            </c:strRef>
          </c:tx>
          <c:invertIfNegative val="0"/>
          <c:cat>
            <c:strRef>
              <c:f>'[2018 低班親子旅行日問卷調查報告.xls]Summary'!$B$8:$G$8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'[2018 低班親子旅行日問卷調查報告.xls]Summary'!$B$17:$G$17</c:f>
              <c:numCache>
                <c:formatCode>0.00%</c:formatCode>
                <c:ptCount val="6"/>
                <c:pt idx="0">
                  <c:v>0.41255605381165922</c:v>
                </c:pt>
                <c:pt idx="1">
                  <c:v>0.30044843049327352</c:v>
                </c:pt>
                <c:pt idx="2">
                  <c:v>0.21973094170403587</c:v>
                </c:pt>
                <c:pt idx="3">
                  <c:v>0.19282511210762332</c:v>
                </c:pt>
                <c:pt idx="4">
                  <c:v>0.38565022421524664</c:v>
                </c:pt>
                <c:pt idx="5">
                  <c:v>0.28251121076233182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1E-4536-B4DA-30417EC1E0C8}"/>
            </c:ext>
          </c:extLst>
        </c:ser>
        <c:ser>
          <c:idx val="1"/>
          <c:order val="1"/>
          <c:tx>
            <c:strRef>
              <c:f>'[2018 低班親子旅行日問卷調查報告.xls]Summary'!$A$18</c:f>
              <c:strCache>
                <c:ptCount val="1"/>
                <c:pt idx="0">
                  <c:v>滿意</c:v>
                </c:pt>
              </c:strCache>
            </c:strRef>
          </c:tx>
          <c:invertIfNegative val="0"/>
          <c:cat>
            <c:strRef>
              <c:f>'[2018 低班親子旅行日問卷調查報告.xls]Summary'!$B$8:$G$8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'[2018 低班親子旅行日問卷調查報告.xls]Summary'!$B$18:$G$18</c:f>
              <c:numCache>
                <c:formatCode>0.00%</c:formatCode>
                <c:ptCount val="6"/>
                <c:pt idx="0">
                  <c:v>0.46636771300448432</c:v>
                </c:pt>
                <c:pt idx="1">
                  <c:v>0.47982062780269058</c:v>
                </c:pt>
                <c:pt idx="2">
                  <c:v>0.43946188340807174</c:v>
                </c:pt>
                <c:pt idx="3">
                  <c:v>0.47085201793721976</c:v>
                </c:pt>
                <c:pt idx="4">
                  <c:v>0.55156950672645744</c:v>
                </c:pt>
                <c:pt idx="5">
                  <c:v>0.5964125560538116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1E-4536-B4DA-30417EC1E0C8}"/>
            </c:ext>
          </c:extLst>
        </c:ser>
        <c:ser>
          <c:idx val="2"/>
          <c:order val="2"/>
          <c:tx>
            <c:strRef>
              <c:f>'[2018 低班親子旅行日問卷調查報告.xls]Summary'!$A$19</c:f>
              <c:strCache>
                <c:ptCount val="1"/>
                <c:pt idx="0">
                  <c:v>一般</c:v>
                </c:pt>
              </c:strCache>
            </c:strRef>
          </c:tx>
          <c:invertIfNegative val="0"/>
          <c:cat>
            <c:strRef>
              <c:f>'[2018 低班親子旅行日問卷調查報告.xls]Summary'!$B$8:$G$8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'[2018 低班親子旅行日問卷調查報告.xls]Summary'!$B$19:$G$19</c:f>
              <c:numCache>
                <c:formatCode>0.00%</c:formatCode>
                <c:ptCount val="6"/>
                <c:pt idx="0">
                  <c:v>0.10762331838565023</c:v>
                </c:pt>
                <c:pt idx="1">
                  <c:v>0.19282511210762332</c:v>
                </c:pt>
                <c:pt idx="2">
                  <c:v>0.2914798206278027</c:v>
                </c:pt>
                <c:pt idx="3">
                  <c:v>0.28699551569506726</c:v>
                </c:pt>
                <c:pt idx="4">
                  <c:v>5.3811659192825115E-2</c:v>
                </c:pt>
                <c:pt idx="5">
                  <c:v>9.8654708520179366E-2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1E-4536-B4DA-30417EC1E0C8}"/>
            </c:ext>
          </c:extLst>
        </c:ser>
        <c:ser>
          <c:idx val="3"/>
          <c:order val="3"/>
          <c:tx>
            <c:strRef>
              <c:f>'[2018 低班親子旅行日問卷調查報告.xls]Summary'!$A$20</c:f>
              <c:strCache>
                <c:ptCount val="1"/>
                <c:pt idx="0">
                  <c:v>不滿意</c:v>
                </c:pt>
              </c:strCache>
            </c:strRef>
          </c:tx>
          <c:invertIfNegative val="0"/>
          <c:cat>
            <c:strRef>
              <c:f>'[2018 低班親子旅行日問卷調查報告.xls]Summary'!$B$8:$G$8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'[2018 低班親子旅行日問卷調查報告.xls]Summary'!$B$20:$G$20</c:f>
              <c:numCache>
                <c:formatCode>0.00%</c:formatCode>
                <c:ptCount val="6"/>
                <c:pt idx="0">
                  <c:v>1.3452914798206279E-2</c:v>
                </c:pt>
                <c:pt idx="1">
                  <c:v>2.6905829596412557E-2</c:v>
                </c:pt>
                <c:pt idx="2">
                  <c:v>4.9327354260089683E-2</c:v>
                </c:pt>
                <c:pt idx="3">
                  <c:v>4.4843049327354258E-2</c:v>
                </c:pt>
                <c:pt idx="4">
                  <c:v>8.9686098654708519E-3</c:v>
                </c:pt>
                <c:pt idx="5">
                  <c:v>2.2421524663677129E-2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1E-4536-B4DA-30417EC1E0C8}"/>
            </c:ext>
          </c:extLst>
        </c:ser>
        <c:ser>
          <c:idx val="4"/>
          <c:order val="4"/>
          <c:tx>
            <c:strRef>
              <c:f>'[2018 低班親子旅行日問卷調查報告.xls]Summary'!$A$21</c:f>
              <c:strCache>
                <c:ptCount val="1"/>
                <c:pt idx="0">
                  <c:v>非常不滿意</c:v>
                </c:pt>
              </c:strCache>
            </c:strRef>
          </c:tx>
          <c:invertIfNegative val="0"/>
          <c:cat>
            <c:strRef>
              <c:f>'[2018 低班親子旅行日問卷調查報告.xls]Summary'!$B$8:$G$8</c:f>
              <c:strCache>
                <c:ptCount val="6"/>
                <c:pt idx="0">
                  <c:v>2.日期、時間安排</c:v>
                </c:pt>
                <c:pt idx="1">
                  <c:v>3.活動地點</c:v>
                </c:pt>
                <c:pt idx="2">
                  <c:v>4.活動收費</c:v>
                </c:pt>
                <c:pt idx="3">
                  <c:v>5.午膳安排</c:v>
                </c:pt>
                <c:pt idx="4">
                  <c:v>6.親子溝通元素</c:v>
                </c:pt>
                <c:pt idx="5">
                  <c:v>7.活動整體安排</c:v>
                </c:pt>
              </c:strCache>
            </c:strRef>
          </c:cat>
          <c:val>
            <c:numRef>
              <c:f>'[2018 低班親子旅行日問卷調查報告.xls]Summary'!$B$21:$G$21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4.4843049327354259E-3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1E-4536-B4DA-30417EC1E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2670312"/>
        <c:axId val="1"/>
        <c:axId val="0"/>
      </c:bar3DChart>
      <c:catAx>
        <c:axId val="282670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82670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H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AB5E-4890-4207-B9DE-5932C049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CC Yeung</dc:creator>
  <cp:lastModifiedBy>administrator</cp:lastModifiedBy>
  <cp:revision>38</cp:revision>
  <cp:lastPrinted>2016-11-28T16:13:00Z</cp:lastPrinted>
  <dcterms:created xsi:type="dcterms:W3CDTF">2017-10-25T02:30:00Z</dcterms:created>
  <dcterms:modified xsi:type="dcterms:W3CDTF">2019-01-15T00:40:00Z</dcterms:modified>
</cp:coreProperties>
</file>